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D7B80" w14:textId="77777777" w:rsidR="00D42754" w:rsidRPr="00D42754" w:rsidRDefault="006D6B57" w:rsidP="00D42754">
      <w:pPr>
        <w:jc w:val="right"/>
        <w:rPr>
          <w:b/>
          <w:sz w:val="32"/>
        </w:rPr>
      </w:pPr>
      <w:r>
        <w:rPr>
          <w:b/>
          <w:sz w:val="32"/>
        </w:rPr>
        <w:t xml:space="preserve"> </w:t>
      </w:r>
    </w:p>
    <w:p w14:paraId="2337E2B9" w14:textId="77777777" w:rsidR="00D42754" w:rsidRDefault="00D42754" w:rsidP="00D42754">
      <w:pPr>
        <w:jc w:val="center"/>
        <w:rPr>
          <w:i/>
          <w:color w:val="C45911"/>
          <w:szCs w:val="18"/>
        </w:rPr>
      </w:pPr>
    </w:p>
    <w:p w14:paraId="3201AB8C" w14:textId="77777777" w:rsidR="004B0A5F" w:rsidRDefault="004B0A5F" w:rsidP="004B0A5F">
      <w:pPr>
        <w:jc w:val="center"/>
        <w:rPr>
          <w:b/>
          <w:i/>
          <w:smallCaps/>
          <w:color w:val="C45911"/>
        </w:rPr>
      </w:pPr>
    </w:p>
    <w:p w14:paraId="051EF99F" w14:textId="77777777" w:rsidR="00D42754" w:rsidRPr="00D42754" w:rsidRDefault="00E91813" w:rsidP="00D42754">
      <w:pPr>
        <w:jc w:val="center"/>
        <w:rPr>
          <w:b/>
          <w:sz w:val="32"/>
        </w:rPr>
      </w:pPr>
      <w:r w:rsidRPr="00E91813">
        <w:rPr>
          <w:b/>
          <w:sz w:val="32"/>
        </w:rPr>
        <w:t>Digital Twin Integration for Smart City Framework Development</w:t>
      </w:r>
    </w:p>
    <w:p w14:paraId="105B017C" w14:textId="77777777" w:rsidR="004B0A5F" w:rsidRPr="004B0A5F" w:rsidRDefault="004B0A5F" w:rsidP="00D42754">
      <w:pPr>
        <w:jc w:val="center"/>
        <w:rPr>
          <w:sz w:val="32"/>
        </w:rPr>
      </w:pPr>
      <w:r w:rsidRPr="004B0A5F">
        <w:rPr>
          <w:i/>
          <w:color w:val="C45911"/>
          <w:szCs w:val="18"/>
        </w:rPr>
        <w:t xml:space="preserve"> </w:t>
      </w:r>
    </w:p>
    <w:p w14:paraId="0E54B8C8" w14:textId="77777777" w:rsidR="00D42754" w:rsidRPr="00D42754" w:rsidRDefault="00DC7377" w:rsidP="00D42754">
      <w:pPr>
        <w:jc w:val="center"/>
      </w:pPr>
      <w:r w:rsidRPr="00DC7377">
        <w:t>Wesley Conwell</w:t>
      </w:r>
    </w:p>
    <w:p w14:paraId="6341961D" w14:textId="77777777" w:rsidR="0009003D" w:rsidRDefault="0009003D" w:rsidP="0009003D">
      <w:pPr>
        <w:jc w:val="center"/>
      </w:pPr>
      <w:r>
        <w:t>Department of Electrical and Computer Engineering</w:t>
      </w:r>
    </w:p>
    <w:p w14:paraId="6628BEFC" w14:textId="77777777" w:rsidR="00D42754" w:rsidRPr="00D42754" w:rsidRDefault="0009003D" w:rsidP="0009003D">
      <w:pPr>
        <w:jc w:val="center"/>
      </w:pPr>
      <w:r>
        <w:t>University of Alabama at Birmingham</w:t>
      </w:r>
    </w:p>
    <w:p w14:paraId="4433AB54" w14:textId="77777777" w:rsidR="00D42754" w:rsidRPr="00D42754" w:rsidRDefault="00D4591F" w:rsidP="00D42754">
      <w:pPr>
        <w:ind w:left="-180"/>
        <w:jc w:val="center"/>
        <w:rPr>
          <w:b/>
        </w:rPr>
      </w:pPr>
      <w:hyperlink r:id="rId8" w:history="1">
        <w:r w:rsidR="00F43CAB" w:rsidRPr="0081787E">
          <w:rPr>
            <w:rStyle w:val="Hyperlink"/>
            <w:rFonts w:eastAsia="Calibri"/>
          </w:rPr>
          <w:t>wlconwel@uab.edu</w:t>
        </w:r>
      </w:hyperlink>
      <w:r w:rsidR="00D42754" w:rsidRPr="00D42754">
        <w:rPr>
          <w:b/>
        </w:rPr>
        <w:t xml:space="preserve"> </w:t>
      </w:r>
    </w:p>
    <w:p w14:paraId="0D4090EE" w14:textId="77777777" w:rsidR="00D42754" w:rsidRPr="00D42754" w:rsidRDefault="00D42754" w:rsidP="00D42754">
      <w:pPr>
        <w:jc w:val="center"/>
        <w:rPr>
          <w:b/>
        </w:rPr>
      </w:pPr>
    </w:p>
    <w:p w14:paraId="0104C505" w14:textId="77777777" w:rsidR="00D42754" w:rsidRPr="00D42754" w:rsidRDefault="0062612B" w:rsidP="00D42754">
      <w:pPr>
        <w:jc w:val="center"/>
      </w:pPr>
      <w:r>
        <w:t>Le</w:t>
      </w:r>
      <w:r w:rsidR="000B1C5B">
        <w:t>on Jololian</w:t>
      </w:r>
    </w:p>
    <w:p w14:paraId="2F06FA07" w14:textId="77777777" w:rsidR="0062612B" w:rsidRDefault="0062612B" w:rsidP="0062612B">
      <w:pPr>
        <w:jc w:val="center"/>
      </w:pPr>
      <w:r>
        <w:t>Department of Electrical and Computer Engineering</w:t>
      </w:r>
    </w:p>
    <w:p w14:paraId="39B2B4A3" w14:textId="77777777" w:rsidR="00D42754" w:rsidRPr="00D42754" w:rsidRDefault="0062612B" w:rsidP="0062612B">
      <w:pPr>
        <w:jc w:val="center"/>
      </w:pPr>
      <w:r>
        <w:t>University of Alabama at Birmingham</w:t>
      </w:r>
    </w:p>
    <w:p w14:paraId="17C8AB3E" w14:textId="77777777" w:rsidR="00D42754" w:rsidRPr="00D42754" w:rsidRDefault="00D4591F" w:rsidP="00D42754">
      <w:pPr>
        <w:ind w:left="-180"/>
        <w:jc w:val="center"/>
        <w:rPr>
          <w:b/>
        </w:rPr>
      </w:pPr>
      <w:hyperlink r:id="rId9" w:history="1">
        <w:r w:rsidR="00E47710" w:rsidRPr="0081787E">
          <w:rPr>
            <w:rStyle w:val="Hyperlink"/>
            <w:rFonts w:eastAsia="Calibri"/>
          </w:rPr>
          <w:t>leon@uab.edu</w:t>
        </w:r>
      </w:hyperlink>
      <w:r w:rsidR="00D42754" w:rsidRPr="00D42754">
        <w:rPr>
          <w:b/>
        </w:rPr>
        <w:t xml:space="preserve"> </w:t>
      </w:r>
    </w:p>
    <w:p w14:paraId="085E3967" w14:textId="77777777" w:rsidR="00D42754" w:rsidRPr="00D42754" w:rsidRDefault="00D42754" w:rsidP="00D42754">
      <w:pPr>
        <w:jc w:val="center"/>
        <w:rPr>
          <w:b/>
        </w:rPr>
      </w:pPr>
    </w:p>
    <w:p w14:paraId="21CCC9A9" w14:textId="77777777" w:rsidR="00D42754" w:rsidRPr="00D42754" w:rsidRDefault="00D42754" w:rsidP="00D42754">
      <w:pPr>
        <w:jc w:val="center"/>
        <w:rPr>
          <w:b/>
        </w:rPr>
      </w:pPr>
    </w:p>
    <w:p w14:paraId="4861166F" w14:textId="77777777" w:rsidR="00D42754" w:rsidRDefault="00D42754" w:rsidP="00D42754">
      <w:pPr>
        <w:jc w:val="center"/>
        <w:rPr>
          <w:b/>
        </w:rPr>
      </w:pPr>
    </w:p>
    <w:p w14:paraId="4FA68973" w14:textId="77777777" w:rsidR="00A16A36" w:rsidRPr="00D42754" w:rsidRDefault="00A16A36" w:rsidP="00D42754">
      <w:pPr>
        <w:jc w:val="center"/>
        <w:rPr>
          <w:b/>
        </w:rPr>
      </w:pPr>
    </w:p>
    <w:p w14:paraId="42F3D48C" w14:textId="77777777" w:rsidR="004B0A5F" w:rsidRPr="00D42754" w:rsidRDefault="00D42754" w:rsidP="004B0A5F">
      <w:r w:rsidRPr="00D42754">
        <w:rPr>
          <w:b/>
        </w:rPr>
        <w:t>Abstract</w:t>
      </w:r>
    </w:p>
    <w:p w14:paraId="1F2DDB8C" w14:textId="77777777" w:rsidR="00D42754" w:rsidRPr="00D42754" w:rsidRDefault="00D42754" w:rsidP="00D42754"/>
    <w:p w14:paraId="3D4C57C9" w14:textId="77777777" w:rsidR="00682EDB" w:rsidRDefault="0095783B" w:rsidP="00BB644C">
      <w:pPr>
        <w:jc w:val="both"/>
      </w:pPr>
      <w:r w:rsidRPr="0095783B">
        <w:t>The development of smart cities requires a framework for managing the complexities of operating growing cities. Unfortunately, current smart city framework implementation techniques do not take full advantage of a city’s potentially useful generated information, leading to wasted opportunities. In this paper, we propose an integrat</w:t>
      </w:r>
      <w:r w:rsidR="001040BA">
        <w:t xml:space="preserve">ed </w:t>
      </w:r>
      <w:r w:rsidRPr="0095783B">
        <w:t xml:space="preserve">architecture that aims at monitoring the use and consumption of city resources to </w:t>
      </w:r>
      <w:r w:rsidR="002608BF" w:rsidRPr="0095783B">
        <w:t xml:space="preserve">manage these resources </w:t>
      </w:r>
      <w:r w:rsidRPr="0095783B">
        <w:t xml:space="preserve">efficiently and proactively and effectively meet the demands of </w:t>
      </w:r>
      <w:r w:rsidR="001040BA">
        <w:t>citizens in a smart city</w:t>
      </w:r>
      <w:r w:rsidRPr="0095783B">
        <w:t xml:space="preserve">. The components of the architecture </w:t>
      </w:r>
      <w:r w:rsidR="00A90399">
        <w:t>comprise</w:t>
      </w:r>
      <w:r w:rsidRPr="0095783B">
        <w:t xml:space="preserve"> an Internet-of-Things (IoT) framework for data collection, big data analytics for mining the data, a machine learning engine for discovering patterns and trends in the data, and a digital twin framework for the simulation of alternative solutions in the configuration of resource management.</w:t>
      </w:r>
    </w:p>
    <w:p w14:paraId="34D09043" w14:textId="77777777" w:rsidR="0013438B" w:rsidRDefault="0013438B" w:rsidP="00BB644C">
      <w:pPr>
        <w:jc w:val="both"/>
      </w:pPr>
    </w:p>
    <w:p w14:paraId="403B36CD" w14:textId="77777777" w:rsidR="009917C4" w:rsidRPr="00D42754" w:rsidRDefault="00665EA3" w:rsidP="009917C4">
      <w:r>
        <w:rPr>
          <w:b/>
        </w:rPr>
        <w:t>Introduction</w:t>
      </w:r>
    </w:p>
    <w:p w14:paraId="3AB235DB" w14:textId="77777777" w:rsidR="009917C4" w:rsidRPr="00D42754" w:rsidRDefault="009917C4" w:rsidP="009917C4"/>
    <w:p w14:paraId="61C8F52A" w14:textId="77777777" w:rsidR="00B16F58" w:rsidRDefault="00B16F58" w:rsidP="0089091A">
      <w:pPr>
        <w:tabs>
          <w:tab w:val="left" w:pos="288"/>
        </w:tabs>
        <w:jc w:val="both"/>
        <w:rPr>
          <w:rFonts w:eastAsia="SimSun"/>
          <w:spacing w:val="-1"/>
          <w:lang w:eastAsia="x-none"/>
        </w:rPr>
      </w:pPr>
      <w:r w:rsidRPr="00B16F58">
        <w:rPr>
          <w:rFonts w:eastAsia="SimSun"/>
          <w:spacing w:val="-1"/>
          <w:lang w:eastAsia="x-none"/>
        </w:rPr>
        <w:t xml:space="preserve">Whether driven by population shifts </w:t>
      </w:r>
      <w:r w:rsidR="00A90399">
        <w:rPr>
          <w:rFonts w:eastAsia="SimSun"/>
          <w:spacing w:val="-1"/>
          <w:lang w:eastAsia="x-none"/>
        </w:rPr>
        <w:t>because of the</w:t>
      </w:r>
      <w:r w:rsidRPr="00B16F58">
        <w:rPr>
          <w:rFonts w:eastAsia="SimSun"/>
          <w:spacing w:val="-1"/>
          <w:lang w:eastAsia="x-none"/>
        </w:rPr>
        <w:t xml:space="preserve"> global COVID-19 pandemic</w:t>
      </w:r>
      <w:r w:rsidR="001040BA">
        <w:rPr>
          <w:rFonts w:eastAsia="SimSun"/>
          <w:spacing w:val="-1"/>
          <w:lang w:eastAsia="x-none"/>
        </w:rPr>
        <w:t xml:space="preserve">, </w:t>
      </w:r>
      <w:r w:rsidRPr="00B16F58">
        <w:rPr>
          <w:rFonts w:eastAsia="SimSun"/>
          <w:spacing w:val="-1"/>
          <w:lang w:eastAsia="x-none"/>
        </w:rPr>
        <w:t>war in Ukraine,</w:t>
      </w:r>
      <w:r w:rsidR="008A1BA2">
        <w:rPr>
          <w:rFonts w:eastAsia="SimSun"/>
          <w:spacing w:val="-1"/>
          <w:lang w:eastAsia="x-none"/>
        </w:rPr>
        <w:t xml:space="preserve"> </w:t>
      </w:r>
      <w:r w:rsidR="001040BA">
        <w:rPr>
          <w:rFonts w:eastAsia="SimSun"/>
          <w:spacing w:val="-1"/>
          <w:lang w:eastAsia="x-none"/>
        </w:rPr>
        <w:t xml:space="preserve">or </w:t>
      </w:r>
      <w:r w:rsidR="0053470C">
        <w:rPr>
          <w:rFonts w:eastAsia="SimSun"/>
          <w:spacing w:val="-1"/>
          <w:lang w:eastAsia="x-none"/>
        </w:rPr>
        <w:t>other</w:t>
      </w:r>
      <w:r w:rsidR="001040BA">
        <w:rPr>
          <w:rFonts w:eastAsia="SimSun"/>
          <w:spacing w:val="-1"/>
          <w:lang w:eastAsia="x-none"/>
        </w:rPr>
        <w:t xml:space="preserve"> </w:t>
      </w:r>
      <w:r w:rsidR="004D4BBB">
        <w:rPr>
          <w:rFonts w:eastAsia="SimSun"/>
          <w:spacing w:val="-1"/>
          <w:lang w:eastAsia="x-none"/>
        </w:rPr>
        <w:t>factor</w:t>
      </w:r>
      <w:r w:rsidR="0053470C">
        <w:rPr>
          <w:rFonts w:eastAsia="SimSun"/>
          <w:spacing w:val="-1"/>
          <w:lang w:eastAsia="x-none"/>
        </w:rPr>
        <w:t>s</w:t>
      </w:r>
      <w:r w:rsidR="007915F5">
        <w:rPr>
          <w:rFonts w:eastAsia="SimSun"/>
          <w:spacing w:val="-1"/>
          <w:lang w:eastAsia="x-none"/>
        </w:rPr>
        <w:t>,</w:t>
      </w:r>
      <w:r w:rsidRPr="00B16F58">
        <w:rPr>
          <w:rFonts w:eastAsia="SimSun"/>
          <w:spacing w:val="-1"/>
          <w:lang w:eastAsia="x-none"/>
        </w:rPr>
        <w:t xml:space="preserve"> population flows continue growing in city-regions worldwide. Cities are the main poles of human and economic activity. They hold the potential to create </w:t>
      </w:r>
      <w:r w:rsidR="00A90399">
        <w:rPr>
          <w:rFonts w:eastAsia="SimSun"/>
          <w:spacing w:val="-1"/>
          <w:lang w:eastAsia="x-none"/>
        </w:rPr>
        <w:t>synergies,</w:t>
      </w:r>
      <w:r w:rsidRPr="00B16F58">
        <w:rPr>
          <w:rFonts w:eastAsia="SimSun"/>
          <w:spacing w:val="-1"/>
          <w:lang w:eastAsia="x-none"/>
        </w:rPr>
        <w:t xml:space="preserve"> allowing great development</w:t>
      </w:r>
      <w:r w:rsidR="001040BA">
        <w:rPr>
          <w:rFonts w:eastAsia="SimSun"/>
          <w:spacing w:val="-1"/>
          <w:lang w:eastAsia="x-none"/>
        </w:rPr>
        <w:t>al</w:t>
      </w:r>
      <w:r w:rsidRPr="00B16F58">
        <w:rPr>
          <w:rFonts w:eastAsia="SimSun"/>
          <w:spacing w:val="-1"/>
          <w:lang w:eastAsia="x-none"/>
        </w:rPr>
        <w:t xml:space="preserve"> opportunities to their inhabitants. However, they also generate a wide range of problems that can be difficult to tackle as they grow in size and complexity. The world’s cities are growing in both size and number. In 2016, </w:t>
      </w:r>
      <w:r w:rsidRPr="00676672">
        <w:rPr>
          <w:rFonts w:eastAsia="SimSun"/>
          <w:spacing w:val="-1"/>
          <w:lang w:eastAsia="x-none"/>
        </w:rPr>
        <w:t xml:space="preserve">there were 512 cities with at least 1 million inhabitants globally. By 2030, a projected 662 cities will have at least 1 million residents </w:t>
      </w:r>
      <w:r w:rsidR="007A3881" w:rsidRPr="00676672">
        <w:rPr>
          <w:rFonts w:eastAsia="SimSun"/>
          <w:spacing w:val="-1"/>
          <w:lang w:eastAsia="x-none"/>
        </w:rPr>
        <w:t>(United Nations, 2016</w:t>
      </w:r>
      <w:r w:rsidR="00523063" w:rsidRPr="00676672">
        <w:rPr>
          <w:rFonts w:eastAsia="SimSun"/>
          <w:spacing w:val="-1"/>
          <w:lang w:eastAsia="x-none"/>
        </w:rPr>
        <w:t>)</w:t>
      </w:r>
      <w:r w:rsidR="00DC3F6B">
        <w:rPr>
          <w:rFonts w:eastAsia="SimSun"/>
          <w:spacing w:val="-1"/>
          <w:lang w:eastAsia="x-none"/>
        </w:rPr>
        <w:t>. The</w:t>
      </w:r>
      <w:r w:rsidRPr="00676672">
        <w:rPr>
          <w:rFonts w:eastAsia="SimSun"/>
          <w:spacing w:val="-1"/>
          <w:lang w:eastAsia="x-none"/>
        </w:rPr>
        <w:t xml:space="preserve"> share of the population </w:t>
      </w:r>
      <w:r w:rsidR="00DC3F6B">
        <w:rPr>
          <w:rFonts w:eastAsia="SimSun"/>
          <w:spacing w:val="-1"/>
          <w:lang w:eastAsia="x-none"/>
        </w:rPr>
        <w:t>living</w:t>
      </w:r>
      <w:r w:rsidRPr="00676672">
        <w:rPr>
          <w:rFonts w:eastAsia="SimSun"/>
          <w:spacing w:val="-1"/>
          <w:lang w:eastAsia="x-none"/>
        </w:rPr>
        <w:t xml:space="preserve"> in cities is projected to increase </w:t>
      </w:r>
      <w:r w:rsidR="001040BA">
        <w:rPr>
          <w:rFonts w:eastAsia="SimSun"/>
          <w:spacing w:val="-1"/>
          <w:lang w:eastAsia="x-none"/>
        </w:rPr>
        <w:t>across the globe</w:t>
      </w:r>
      <w:r w:rsidRPr="00676672">
        <w:rPr>
          <w:rFonts w:eastAsia="SimSun"/>
          <w:spacing w:val="-1"/>
          <w:lang w:eastAsia="x-none"/>
        </w:rPr>
        <w:t>. In</w:t>
      </w:r>
      <w:r w:rsidRPr="00B16F58">
        <w:rPr>
          <w:rFonts w:eastAsia="SimSun"/>
          <w:spacing w:val="-1"/>
          <w:lang w:eastAsia="x-none"/>
        </w:rPr>
        <w:t xml:space="preserve"> North America, more than half of the population </w:t>
      </w:r>
      <w:r w:rsidR="00DC3F6B">
        <w:rPr>
          <w:rFonts w:eastAsia="SimSun"/>
          <w:spacing w:val="-1"/>
          <w:lang w:eastAsia="x-none"/>
        </w:rPr>
        <w:t>lived</w:t>
      </w:r>
      <w:r w:rsidRPr="00B16F58">
        <w:rPr>
          <w:rFonts w:eastAsia="SimSun"/>
          <w:spacing w:val="-1"/>
          <w:lang w:eastAsia="x-none"/>
        </w:rPr>
        <w:t xml:space="preserve"> in cities with 500,000 inhabitants or more in 2016, and one in five people lived in a city of 5 million inhabitants or more. </w:t>
      </w:r>
      <w:r w:rsidR="00C24EC4" w:rsidRPr="00676672">
        <w:rPr>
          <w:rFonts w:eastAsia="SimSun"/>
          <w:spacing w:val="-1"/>
          <w:lang w:eastAsia="x-none"/>
        </w:rPr>
        <w:t xml:space="preserve">Current smart city frameworks show promise in the quest to </w:t>
      </w:r>
      <w:r w:rsidR="00C24EC4" w:rsidRPr="00676672">
        <w:rPr>
          <w:rFonts w:eastAsia="SimSun"/>
          <w:spacing w:val="-1"/>
          <w:lang w:eastAsia="x-none"/>
        </w:rPr>
        <w:lastRenderedPageBreak/>
        <w:t xml:space="preserve">structure systems effectively to manage growing cities' complexities. However, current smart city framework implementation techniques squander the system’s potentially useful generated information, leading to wasted resources. In this paper, we propose a digital twin architecture for a smart city to more productively </w:t>
      </w:r>
      <w:r w:rsidR="00006DCB">
        <w:rPr>
          <w:rFonts w:eastAsia="SimSun"/>
          <w:spacing w:val="-1"/>
          <w:lang w:eastAsia="x-none"/>
        </w:rPr>
        <w:t>use</w:t>
      </w:r>
      <w:r w:rsidR="00C24EC4" w:rsidRPr="00676672">
        <w:rPr>
          <w:rFonts w:eastAsia="SimSun"/>
          <w:spacing w:val="-1"/>
          <w:lang w:eastAsia="x-none"/>
        </w:rPr>
        <w:t xml:space="preserve"> existing data and establish a problem-solving architecture to optimally manage the complexities assessed in the sub-domains of a smart city, such as smart energy, smart health, and smart transportation</w:t>
      </w:r>
      <w:r w:rsidR="00933083" w:rsidRPr="00676672">
        <w:rPr>
          <w:rFonts w:eastAsia="SimSun"/>
          <w:spacing w:val="-1"/>
          <w:lang w:eastAsia="x-none"/>
        </w:rPr>
        <w:t>.</w:t>
      </w:r>
      <w:r w:rsidR="00483829" w:rsidRPr="00676672">
        <w:rPr>
          <w:rFonts w:eastAsia="SimSun"/>
          <w:spacing w:val="-1"/>
          <w:lang w:eastAsia="x-none"/>
        </w:rPr>
        <w:t xml:space="preserve"> </w:t>
      </w:r>
      <w:r w:rsidR="00C24EC4" w:rsidRPr="00676672">
        <w:rPr>
          <w:rFonts w:eastAsia="SimSun"/>
          <w:spacing w:val="-1"/>
          <w:lang w:eastAsia="x-none"/>
        </w:rPr>
        <w:t>This paper</w:t>
      </w:r>
      <w:r w:rsidR="001040BA">
        <w:rPr>
          <w:rFonts w:eastAsia="SimSun"/>
          <w:spacing w:val="-1"/>
          <w:lang w:eastAsia="x-none"/>
        </w:rPr>
        <w:t xml:space="preserve"> </w:t>
      </w:r>
      <w:r w:rsidR="00C24EC4" w:rsidRPr="00676672">
        <w:rPr>
          <w:rFonts w:eastAsia="SimSun"/>
          <w:spacing w:val="-1"/>
          <w:lang w:eastAsia="x-none"/>
        </w:rPr>
        <w:t>contributes to the growing area of smart city research by exploring resource consumption in smart cities. In distinguishing between current and future frameworks for managing smart cities, the proposed work seeks to highlight the advantages of a digital twin implementation structure by pointing to various</w:t>
      </w:r>
      <w:r w:rsidR="00784523" w:rsidRPr="00676672">
        <w:rPr>
          <w:rFonts w:eastAsia="SimSun"/>
          <w:spacing w:val="-1"/>
          <w:lang w:eastAsia="x-none"/>
        </w:rPr>
        <w:t xml:space="preserve"> </w:t>
      </w:r>
      <w:r w:rsidR="00C24EC4" w:rsidRPr="00676672">
        <w:rPr>
          <w:rFonts w:eastAsia="SimSun"/>
          <w:spacing w:val="-1"/>
          <w:lang w:eastAsia="x-none"/>
        </w:rPr>
        <w:t>levels of frameworks for implementation.</w:t>
      </w:r>
      <w:r w:rsidR="00C24EC4" w:rsidRPr="00C24EC4">
        <w:rPr>
          <w:rFonts w:eastAsia="SimSun"/>
          <w:spacing w:val="-1"/>
          <w:lang w:eastAsia="x-none"/>
        </w:rPr>
        <w:t xml:space="preserve"> </w:t>
      </w:r>
    </w:p>
    <w:p w14:paraId="75722798" w14:textId="77777777" w:rsidR="00B16F58" w:rsidRDefault="00B16F58" w:rsidP="00682EDB">
      <w:pPr>
        <w:tabs>
          <w:tab w:val="left" w:pos="288"/>
        </w:tabs>
        <w:spacing w:after="120" w:line="228" w:lineRule="auto"/>
        <w:ind w:firstLine="288"/>
        <w:jc w:val="both"/>
        <w:rPr>
          <w:rFonts w:eastAsia="SimSun"/>
          <w:spacing w:val="-1"/>
          <w:lang w:eastAsia="x-none"/>
        </w:rPr>
      </w:pPr>
    </w:p>
    <w:p w14:paraId="3765DC2B" w14:textId="77777777" w:rsidR="00C2498E" w:rsidRPr="00C47F39" w:rsidRDefault="00C2498E" w:rsidP="00EA34B8">
      <w:pPr>
        <w:spacing w:after="160" w:line="259" w:lineRule="auto"/>
        <w:rPr>
          <w:b/>
          <w:bCs/>
        </w:rPr>
      </w:pPr>
      <w:r w:rsidRPr="00C47F39">
        <w:rPr>
          <w:b/>
          <w:bCs/>
        </w:rPr>
        <w:t xml:space="preserve">Smart City (basic </w:t>
      </w:r>
      <w:r w:rsidR="007043A9" w:rsidRPr="00C47F39">
        <w:rPr>
          <w:b/>
          <w:bCs/>
        </w:rPr>
        <w:t>concept.</w:t>
      </w:r>
    </w:p>
    <w:p w14:paraId="59BC3177" w14:textId="77777777" w:rsidR="00C2498E" w:rsidRPr="001C3858" w:rsidRDefault="00C2498E" w:rsidP="00C2498E"/>
    <w:p w14:paraId="23C285E3" w14:textId="77777777" w:rsidR="00C2498E" w:rsidRDefault="00C2498E" w:rsidP="00EA34B8">
      <w:r w:rsidRPr="001C3858">
        <w:t xml:space="preserve">Cities are a human invention, born from the human need for security, the convenience of living together, easier management of resources, better quality of life, and smaller mobility distances. </w:t>
      </w:r>
      <w:r w:rsidR="001B1F93" w:rsidRPr="001C3858">
        <w:t>With smart cities</w:t>
      </w:r>
      <w:r w:rsidR="001B1F93">
        <w:t>,</w:t>
      </w:r>
      <w:r w:rsidR="001B1F93" w:rsidRPr="001C3858">
        <w:t xml:space="preserve"> people can reinforce their role and their proximity inside the city space </w:t>
      </w:r>
      <w:r w:rsidR="002B4B69" w:rsidRPr="002B4B69">
        <w:rPr>
          <w:color w:val="000000"/>
        </w:rPr>
        <w:t>(Zubizarreta et al., 2016)</w:t>
      </w:r>
      <w:r w:rsidR="00734F5B">
        <w:t xml:space="preserve">. </w:t>
      </w:r>
      <w:r w:rsidR="001B1F93" w:rsidRPr="001C3858">
        <w:t>Despite considerable research in the field, debates remain concerning the definition of a smart city. Albino</w:t>
      </w:r>
      <w:r w:rsidR="001B1F93">
        <w:t xml:space="preserve">’s research </w:t>
      </w:r>
      <w:r w:rsidR="001B1F93" w:rsidRPr="001C3858">
        <w:t xml:space="preserve">relates a smart city as a fuzzy concept used in ways that are not always consistent </w:t>
      </w:r>
      <w:r w:rsidR="002B4B69" w:rsidRPr="002B4B69">
        <w:rPr>
          <w:color w:val="000000"/>
        </w:rPr>
        <w:t>(Albino et al., 2015)</w:t>
      </w:r>
      <w:r w:rsidR="001B1F93" w:rsidRPr="001C3858">
        <w:t xml:space="preserve">.  There is neither a single template of framing a smart city nor a one-size-fits-all definition of it. </w:t>
      </w:r>
      <w:r w:rsidR="001B1F93">
        <w:t>F</w:t>
      </w:r>
      <w:r w:rsidR="001B1F93" w:rsidRPr="001C3858">
        <w:t xml:space="preserve">irst used in the 1990s, </w:t>
      </w:r>
      <w:r w:rsidR="001B1F93">
        <w:t>the term smart city focused</w:t>
      </w:r>
      <w:r w:rsidR="001B1F93" w:rsidRPr="001C3858">
        <w:t xml:space="preserve"> on the significance of new Information and Communications Technology (ICT) regarding modern infrastructures within cities. </w:t>
      </w:r>
      <w:r w:rsidR="001B1F93">
        <w:t>Smart</w:t>
      </w:r>
      <w:r w:rsidR="001B1F93" w:rsidRPr="001C3858">
        <w:t xml:space="preserve"> city research</w:t>
      </w:r>
      <w:r w:rsidR="001B1F93">
        <w:t>er</w:t>
      </w:r>
      <w:r w:rsidR="001B1F93" w:rsidRPr="001C3858">
        <w:t xml:space="preserve"> </w:t>
      </w:r>
      <w:r w:rsidR="001B1F93">
        <w:t xml:space="preserve">Michael </w:t>
      </w:r>
      <w:r w:rsidR="001B1F93" w:rsidRPr="001C3858">
        <w:t>Batty consider</w:t>
      </w:r>
      <w:r w:rsidR="001B1F93">
        <w:t>ed</w:t>
      </w:r>
      <w:r w:rsidR="001B1F93" w:rsidRPr="001C3858">
        <w:t xml:space="preserve"> that “the concept of the smart city emerged during the last decade </w:t>
      </w:r>
      <w:r w:rsidR="001040BA">
        <w:t>of the 20</w:t>
      </w:r>
      <w:r w:rsidR="001040BA" w:rsidRPr="001040BA">
        <w:rPr>
          <w:vertAlign w:val="superscript"/>
        </w:rPr>
        <w:t>th</w:t>
      </w:r>
      <w:r w:rsidR="001040BA">
        <w:t xml:space="preserve"> century </w:t>
      </w:r>
      <w:r w:rsidR="001B1F93" w:rsidRPr="001C3858">
        <w:t>as a fusion of ideas about how information and communications technologies might improve the functioning of cities, enhancing their efficiency, improving their</w:t>
      </w:r>
      <w:r w:rsidR="001B1F93">
        <w:t xml:space="preserve"> </w:t>
      </w:r>
      <w:r w:rsidR="001B1F93" w:rsidRPr="001C3858">
        <w:t xml:space="preserve"> competitiveness, and providing new ways in which problems of poverty, social deprivation, and poor environment might be addressed” </w:t>
      </w:r>
      <w:r w:rsidR="002B4B69" w:rsidRPr="002B4B69">
        <w:rPr>
          <w:color w:val="000000"/>
        </w:rPr>
        <w:t>(Batty et al., 2012, p. 483)</w:t>
      </w:r>
      <w:r w:rsidR="001B1F93" w:rsidRPr="001C3858">
        <w:t>.</w:t>
      </w:r>
      <w:r w:rsidR="00C36AD9">
        <w:t xml:space="preserve"> </w:t>
      </w:r>
      <w:r w:rsidR="00933083">
        <w:t xml:space="preserve"> </w:t>
      </w:r>
      <w:r w:rsidRPr="001C3858">
        <w:t>More than ever, more people are electing to live in cities</w:t>
      </w:r>
      <w:r>
        <w:t>, which poses unprecedented challenges for city stakeholders in addressing city inhabitants' quality of life</w:t>
      </w:r>
      <w:r w:rsidRPr="001C3858">
        <w:t xml:space="preserve">. Frameworks for sustainable city development </w:t>
      </w:r>
      <w:r>
        <w:t>are needed to address the many challenges cities worldwide face</w:t>
      </w:r>
      <w:r w:rsidRPr="001C3858">
        <w:t xml:space="preserve"> today. Smart City initiatives have emerged as an alternative means to tackle sustainable city development challenges. Due to the nature of smart city objectives being highly local and even regional, different cities require different “smart” solutions.  </w:t>
      </w:r>
    </w:p>
    <w:p w14:paraId="78971F44" w14:textId="77777777" w:rsidR="00C2498E" w:rsidRDefault="00C2498E" w:rsidP="00FC393A">
      <w:pPr>
        <w:ind w:firstLine="720"/>
      </w:pPr>
      <w:r w:rsidRPr="001C3858">
        <w:t>Some studies suggest that the smart moniker is used to</w:t>
      </w:r>
      <w:r>
        <w:t xml:space="preserve"> </w:t>
      </w:r>
      <w:r w:rsidRPr="001C3858">
        <w:t>rationalize institutionalizing technology as a means of municipal power, shifting the discourse</w:t>
      </w:r>
      <w:r>
        <w:t xml:space="preserve"> </w:t>
      </w:r>
      <w:r w:rsidRPr="001C3858">
        <w:t>away from politics and citizen-centric policy to a technologically driven focus controlled by</w:t>
      </w:r>
      <w:r>
        <w:t xml:space="preserve"> </w:t>
      </w:r>
      <w:r w:rsidRPr="001C3858">
        <w:t>consultants and private industry (Osborne &amp; Rose, 1999; Vanolo, 2014). Regardless, with no shared definition to date, cities are self-defining as smart without a</w:t>
      </w:r>
      <w:r>
        <w:t xml:space="preserve"> </w:t>
      </w:r>
      <w:r w:rsidRPr="001C3858">
        <w:t xml:space="preserve">consensus. </w:t>
      </w:r>
      <w:r w:rsidR="000B0FF1">
        <w:t>A</w:t>
      </w:r>
      <w:r w:rsidRPr="001C3858">
        <w:t xml:space="preserve">lthough </w:t>
      </w:r>
      <w:r w:rsidR="006C437E">
        <w:t>many</w:t>
      </w:r>
      <w:r w:rsidRPr="001C3858">
        <w:t xml:space="preserve"> definitions abound, a smart city ultimately represents a complex system of systems that leverages </w:t>
      </w:r>
      <w:r w:rsidR="006C437E">
        <w:t>innovative</w:t>
      </w:r>
      <w:r w:rsidRPr="001C3858">
        <w:t xml:space="preserve"> ICT for the benefit of a community, integrated with complex subsystems to fulfill its operational objectives.</w:t>
      </w:r>
    </w:p>
    <w:p w14:paraId="589770AF" w14:textId="77777777" w:rsidR="007F3594" w:rsidRDefault="007F3594">
      <w:r>
        <w:br w:type="page"/>
      </w:r>
    </w:p>
    <w:p w14:paraId="44CAC284" w14:textId="77777777" w:rsidR="00C2498E" w:rsidRPr="00C47F39" w:rsidRDefault="00C2498E" w:rsidP="00C47F39">
      <w:pPr>
        <w:spacing w:after="160" w:line="259" w:lineRule="auto"/>
        <w:rPr>
          <w:b/>
          <w:bCs/>
        </w:rPr>
      </w:pPr>
      <w:r w:rsidRPr="00C47F39">
        <w:rPr>
          <w:b/>
          <w:bCs/>
        </w:rPr>
        <w:t xml:space="preserve">Challenges for managing smart </w:t>
      </w:r>
      <w:r w:rsidR="007043A9" w:rsidRPr="00C47F39">
        <w:rPr>
          <w:b/>
          <w:bCs/>
        </w:rPr>
        <w:t>cities.</w:t>
      </w:r>
    </w:p>
    <w:p w14:paraId="31950CBC" w14:textId="77777777" w:rsidR="00C2498E" w:rsidRPr="001C3858" w:rsidRDefault="00C2498E" w:rsidP="00C2498E">
      <w:pPr>
        <w:pStyle w:val="ListParagraph"/>
      </w:pPr>
    </w:p>
    <w:p w14:paraId="3E16466A" w14:textId="77777777" w:rsidR="003C1CAB" w:rsidRPr="00B249D7" w:rsidRDefault="003C1CAB" w:rsidP="003C1CAB">
      <w:pPr>
        <w:rPr>
          <w:color w:val="000000"/>
        </w:rPr>
      </w:pPr>
      <w:r w:rsidRPr="001C3858">
        <w:t xml:space="preserve">There are many challenges and opportunities for managing smart cities. </w:t>
      </w:r>
      <w:r w:rsidRPr="00B249D7">
        <w:rPr>
          <w:color w:val="000000"/>
        </w:rPr>
        <w:t xml:space="preserve">Andres Monzon’s brilliant research on urban challenges in the </w:t>
      </w:r>
      <w:r w:rsidR="00970C66" w:rsidRPr="00B249D7">
        <w:rPr>
          <w:color w:val="000000"/>
        </w:rPr>
        <w:t>M</w:t>
      </w:r>
      <w:r w:rsidRPr="00B249D7">
        <w:rPr>
          <w:color w:val="000000"/>
        </w:rPr>
        <w:t xml:space="preserve">editteranean provides </w:t>
      </w:r>
      <w:r w:rsidR="008A016A" w:rsidRPr="00B249D7">
        <w:rPr>
          <w:color w:val="000000"/>
        </w:rPr>
        <w:t>excellen</w:t>
      </w:r>
      <w:r w:rsidRPr="00B249D7">
        <w:rPr>
          <w:color w:val="000000"/>
        </w:rPr>
        <w:t>t insight</w:t>
      </w:r>
      <w:r w:rsidR="006C437E" w:rsidRPr="00B249D7">
        <w:rPr>
          <w:color w:val="000000"/>
        </w:rPr>
        <w:t>. Although</w:t>
      </w:r>
      <w:r w:rsidRPr="00B249D7">
        <w:rPr>
          <w:color w:val="000000"/>
        </w:rPr>
        <w:t xml:space="preserve"> his research focused on the </w:t>
      </w:r>
      <w:r w:rsidR="008A016A" w:rsidRPr="00B249D7">
        <w:rPr>
          <w:color w:val="000000"/>
        </w:rPr>
        <w:t>Meditteran</w:t>
      </w:r>
      <w:r w:rsidRPr="00B249D7">
        <w:rPr>
          <w:color w:val="000000"/>
        </w:rPr>
        <w:t xml:space="preserve">ean </w:t>
      </w:r>
      <w:r w:rsidR="006C437E" w:rsidRPr="00B249D7">
        <w:rPr>
          <w:color w:val="000000"/>
        </w:rPr>
        <w:t>region,</w:t>
      </w:r>
      <w:r w:rsidRPr="00B249D7">
        <w:rPr>
          <w:color w:val="000000"/>
        </w:rPr>
        <w:t xml:space="preserve"> the insights represent </w:t>
      </w:r>
      <w:r w:rsidR="004748DD" w:rsidRPr="00B249D7">
        <w:rPr>
          <w:color w:val="000000"/>
        </w:rPr>
        <w:t xml:space="preserve">a </w:t>
      </w:r>
      <w:r w:rsidRPr="00B249D7">
        <w:rPr>
          <w:color w:val="000000"/>
        </w:rPr>
        <w:t xml:space="preserve">global </w:t>
      </w:r>
      <w:r w:rsidR="00660E1F" w:rsidRPr="00B249D7">
        <w:rPr>
          <w:color w:val="000000"/>
        </w:rPr>
        <w:t>perspective</w:t>
      </w:r>
      <w:r w:rsidRPr="00B249D7">
        <w:rPr>
          <w:color w:val="000000"/>
        </w:rPr>
        <w:t xml:space="preserve">. Monzon’s research categorized the challenges in </w:t>
      </w:r>
      <w:r w:rsidR="00AF6E1A" w:rsidRPr="00B249D7">
        <w:rPr>
          <w:color w:val="000000"/>
        </w:rPr>
        <w:t>six</w:t>
      </w:r>
      <w:r w:rsidRPr="00B249D7">
        <w:rPr>
          <w:color w:val="000000"/>
        </w:rPr>
        <w:t xml:space="preserve"> key areas</w:t>
      </w:r>
      <w:r w:rsidR="00DF3C12" w:rsidRPr="00B249D7">
        <w:rPr>
          <w:color w:val="000000"/>
        </w:rPr>
        <w:t>–</w:t>
      </w:r>
      <w:r w:rsidRPr="00B249D7">
        <w:rPr>
          <w:color w:val="000000"/>
        </w:rPr>
        <w:t>gover</w:t>
      </w:r>
      <w:r w:rsidR="00191DC3" w:rsidRPr="00B249D7">
        <w:rPr>
          <w:color w:val="000000"/>
        </w:rPr>
        <w:t>nanc</w:t>
      </w:r>
      <w:r w:rsidRPr="00B249D7">
        <w:rPr>
          <w:color w:val="000000"/>
        </w:rPr>
        <w:t xml:space="preserve">e, economy, mobility environment, people and living. Those key areas are subdivided into </w:t>
      </w:r>
      <w:r w:rsidR="00EF009F" w:rsidRPr="00B249D7">
        <w:rPr>
          <w:color w:val="000000"/>
        </w:rPr>
        <w:t xml:space="preserve">several </w:t>
      </w:r>
      <w:r w:rsidRPr="00B249D7">
        <w:rPr>
          <w:color w:val="000000"/>
        </w:rPr>
        <w:t>categories</w:t>
      </w:r>
      <w:r w:rsidR="00FA4E22" w:rsidRPr="00B249D7">
        <w:rPr>
          <w:color w:val="000000"/>
        </w:rPr>
        <w:t xml:space="preserve"> of</w:t>
      </w:r>
      <w:r w:rsidRPr="00B249D7">
        <w:rPr>
          <w:color w:val="000000"/>
        </w:rPr>
        <w:t xml:space="preserve"> </w:t>
      </w:r>
      <w:r w:rsidR="0071107D" w:rsidRPr="00B249D7">
        <w:rPr>
          <w:color w:val="000000"/>
        </w:rPr>
        <w:t>specific</w:t>
      </w:r>
      <w:r w:rsidRPr="00B249D7">
        <w:rPr>
          <w:color w:val="000000"/>
        </w:rPr>
        <w:t xml:space="preserve"> global </w:t>
      </w:r>
      <w:r w:rsidR="00DF3C12" w:rsidRPr="00B249D7">
        <w:rPr>
          <w:color w:val="000000"/>
        </w:rPr>
        <w:t>challenges,</w:t>
      </w:r>
      <w:r w:rsidRPr="00B249D7">
        <w:rPr>
          <w:color w:val="000000"/>
        </w:rPr>
        <w:t xml:space="preserve"> such as shrinking cities, unemployment, urban sprawl, affordable housing, problems of urban youth, and climate change effects </w:t>
      </w:r>
      <w:r w:rsidR="002B4B69" w:rsidRPr="002B4B69">
        <w:rPr>
          <w:color w:val="000000"/>
        </w:rPr>
        <w:t>(Monzon, 2015)</w:t>
      </w:r>
      <w:r w:rsidRPr="00B249D7">
        <w:rPr>
          <w:color w:val="000000"/>
        </w:rPr>
        <w:t xml:space="preserve">.  Monzon’s visual summary in </w:t>
      </w:r>
      <w:r w:rsidRPr="00B249D7">
        <w:rPr>
          <w:color w:val="000000"/>
        </w:rPr>
        <w:fldChar w:fldCharType="begin"/>
      </w:r>
      <w:r w:rsidRPr="00B249D7">
        <w:rPr>
          <w:color w:val="000000"/>
        </w:rPr>
        <w:instrText xml:space="preserve"> REF _Ref108615984 \h </w:instrText>
      </w:r>
      <w:r w:rsidRPr="00B249D7">
        <w:rPr>
          <w:color w:val="000000"/>
        </w:rPr>
      </w:r>
      <w:r w:rsidRPr="00B249D7">
        <w:rPr>
          <w:color w:val="000000"/>
        </w:rPr>
        <w:fldChar w:fldCharType="separate"/>
      </w:r>
      <w:r w:rsidRPr="00B249D7">
        <w:rPr>
          <w:color w:val="000000"/>
        </w:rPr>
        <w:t xml:space="preserve">Figure </w:t>
      </w:r>
      <w:r w:rsidRPr="00B249D7">
        <w:rPr>
          <w:noProof/>
          <w:color w:val="000000"/>
        </w:rPr>
        <w:t>1</w:t>
      </w:r>
      <w:r w:rsidRPr="00B249D7">
        <w:rPr>
          <w:color w:val="000000"/>
        </w:rPr>
        <w:fldChar w:fldCharType="end"/>
      </w:r>
      <w:r w:rsidRPr="00B249D7">
        <w:rPr>
          <w:color w:val="000000"/>
        </w:rPr>
        <w:t xml:space="preserve"> encapsulates the challenges for </w:t>
      </w:r>
      <w:r w:rsidR="001040BA" w:rsidRPr="00B249D7">
        <w:rPr>
          <w:color w:val="000000"/>
        </w:rPr>
        <w:t>broader evaluation.</w:t>
      </w:r>
    </w:p>
    <w:p w14:paraId="77981A3C" w14:textId="77777777" w:rsidR="003C1CAB" w:rsidRDefault="003C1CAB" w:rsidP="003C1CAB">
      <w:pPr>
        <w:rPr>
          <w:color w:val="0000FF"/>
        </w:rPr>
      </w:pPr>
    </w:p>
    <w:p w14:paraId="213365D0" w14:textId="04F2C252" w:rsidR="003C1CAB" w:rsidRDefault="0076712E" w:rsidP="003C1CAB">
      <w:pPr>
        <w:rPr>
          <w:color w:val="0000FF"/>
        </w:rPr>
      </w:pPr>
      <w:r w:rsidRPr="00021A7A">
        <w:rPr>
          <w:noProof/>
        </w:rPr>
        <w:drawing>
          <wp:inline distT="0" distB="0" distL="0" distR="0" wp14:anchorId="4F0529E5" wp14:editId="3D872712">
            <wp:extent cx="5946140" cy="480187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140" cy="4801870"/>
                    </a:xfrm>
                    <a:prstGeom prst="rect">
                      <a:avLst/>
                    </a:prstGeom>
                    <a:noFill/>
                    <a:ln>
                      <a:noFill/>
                    </a:ln>
                  </pic:spPr>
                </pic:pic>
              </a:graphicData>
            </a:graphic>
          </wp:inline>
        </w:drawing>
      </w:r>
    </w:p>
    <w:p w14:paraId="4BD59356" w14:textId="77777777" w:rsidR="003C1CAB" w:rsidRPr="00C15E11" w:rsidRDefault="003C1CAB" w:rsidP="003C1CAB"/>
    <w:p w14:paraId="5B821B9D" w14:textId="77777777" w:rsidR="003C1CAB" w:rsidRPr="00C15E11" w:rsidRDefault="003C1CAB" w:rsidP="003C1CAB">
      <w:pPr>
        <w:pStyle w:val="Caption"/>
      </w:pPr>
      <w:bookmarkStart w:id="0" w:name="_Ref108615984"/>
      <w:r w:rsidRPr="00C15E11">
        <w:t xml:space="preserve">Figure </w:t>
      </w:r>
      <w:fldSimple w:instr=" SEQ Figure \* ARABIC ">
        <w:r w:rsidRPr="00C15E11">
          <w:rPr>
            <w:noProof/>
          </w:rPr>
          <w:t>1</w:t>
        </w:r>
      </w:fldSimple>
      <w:bookmarkEnd w:id="0"/>
      <w:r w:rsidRPr="00C15E11">
        <w:t>: Relations between Smart City Dimensions, South &amp; East Mediterranean Challenges and general City Challenges.</w:t>
      </w:r>
    </w:p>
    <w:p w14:paraId="296A39EB" w14:textId="77777777" w:rsidR="003C1CAB" w:rsidRPr="00C15E11" w:rsidRDefault="003C1CAB" w:rsidP="003C1CAB"/>
    <w:p w14:paraId="6B3CA4B7" w14:textId="77777777" w:rsidR="003C1CAB" w:rsidRPr="00C15E11" w:rsidRDefault="003C1CAB" w:rsidP="003C1CAB"/>
    <w:p w14:paraId="1087F11A" w14:textId="77777777" w:rsidR="003C1CAB" w:rsidRPr="001C3858" w:rsidRDefault="00DF3C12" w:rsidP="003C1CAB">
      <w:r>
        <w:lastRenderedPageBreak/>
        <w:t>Growing</w:t>
      </w:r>
      <w:r w:rsidR="003C1CAB" w:rsidRPr="001C3858">
        <w:t xml:space="preserve"> populations in urban areas demand more resources and better services</w:t>
      </w:r>
      <w:r w:rsidR="003C1CAB">
        <w:t xml:space="preserve"> to meet the challenges ahead</w:t>
      </w:r>
      <w:r w:rsidR="003C1CAB" w:rsidRPr="001C3858">
        <w:t xml:space="preserve">. As many challenges exist in managing smart cities, opportunities for improvement are borne out of smart city implementation to solve problems.  </w:t>
      </w:r>
    </w:p>
    <w:p w14:paraId="4A392638" w14:textId="77777777" w:rsidR="001B1F93" w:rsidRDefault="001B1F93" w:rsidP="003C1CAB">
      <w:pPr>
        <w:tabs>
          <w:tab w:val="left" w:pos="288"/>
        </w:tabs>
        <w:spacing w:after="120" w:line="228" w:lineRule="auto"/>
        <w:ind w:firstLine="288"/>
        <w:jc w:val="both"/>
        <w:rPr>
          <w:rFonts w:eastAsia="SimSun"/>
          <w:spacing w:val="-1"/>
          <w:lang w:eastAsia="x-none"/>
        </w:rPr>
      </w:pPr>
    </w:p>
    <w:p w14:paraId="0D7C1FE4" w14:textId="77777777" w:rsidR="001B1F93" w:rsidRPr="001C3858" w:rsidRDefault="001B1F93" w:rsidP="00C2498E">
      <w:pPr>
        <w:rPr>
          <w:b/>
          <w:bCs/>
        </w:rPr>
      </w:pPr>
    </w:p>
    <w:p w14:paraId="6DE036BB" w14:textId="77777777" w:rsidR="001B1F93" w:rsidRPr="00C47F39" w:rsidRDefault="001B1F93" w:rsidP="00C47F39">
      <w:pPr>
        <w:spacing w:after="160" w:line="259" w:lineRule="auto"/>
        <w:rPr>
          <w:i/>
          <w:iCs/>
        </w:rPr>
      </w:pPr>
      <w:r w:rsidRPr="00C47F39">
        <w:rPr>
          <w:b/>
          <w:bCs/>
        </w:rPr>
        <w:t xml:space="preserve">Prior solutions to the management of smart </w:t>
      </w:r>
      <w:r w:rsidR="007043A9" w:rsidRPr="00C47F39">
        <w:rPr>
          <w:b/>
          <w:bCs/>
        </w:rPr>
        <w:t>citie</w:t>
      </w:r>
      <w:r w:rsidR="007043A9" w:rsidRPr="00C47F39">
        <w:rPr>
          <w:i/>
          <w:iCs/>
        </w:rPr>
        <w:t>s.</w:t>
      </w:r>
      <w:r w:rsidRPr="00C47F39">
        <w:rPr>
          <w:i/>
          <w:iCs/>
        </w:rPr>
        <w:t xml:space="preserve"> </w:t>
      </w:r>
    </w:p>
    <w:p w14:paraId="4DA09A05" w14:textId="77777777" w:rsidR="001B1F93" w:rsidRPr="001C3858" w:rsidRDefault="001B1F93" w:rsidP="00C2498E">
      <w:pPr>
        <w:pStyle w:val="ListParagraph"/>
        <w:ind w:left="0" w:firstLine="360"/>
      </w:pPr>
    </w:p>
    <w:p w14:paraId="254195D9" w14:textId="77777777" w:rsidR="001B1F93" w:rsidRPr="001C3858" w:rsidRDefault="001B1F93" w:rsidP="00C47F39">
      <w:pPr>
        <w:pStyle w:val="ListParagraph"/>
        <w:ind w:left="0" w:firstLine="0"/>
      </w:pPr>
      <w:r w:rsidRPr="001C3858">
        <w:t xml:space="preserve">In the smart </w:t>
      </w:r>
      <w:r w:rsidR="00591DC1">
        <w:t>cities'</w:t>
      </w:r>
      <w:r w:rsidRPr="001C3858">
        <w:t xml:space="preserve"> space, several researchers developed </w:t>
      </w:r>
      <w:r>
        <w:t>uniqu</w:t>
      </w:r>
      <w:r w:rsidRPr="001C3858">
        <w:t>e solutions concerning the management of smart cities</w:t>
      </w:r>
      <w:r w:rsidR="00591DC1">
        <w:t xml:space="preserve">. </w:t>
      </w:r>
      <w:r w:rsidRPr="001C3858">
        <w:t xml:space="preserve">First, Strohbach </w:t>
      </w:r>
      <w:r w:rsidR="002B4B69" w:rsidRPr="002B4B69">
        <w:rPr>
          <w:color w:val="000000"/>
        </w:rPr>
        <w:t>(Martin Strohbach, Holger Ziekow, Vangelis Gazis, 2015)</w:t>
      </w:r>
      <w:r w:rsidR="00A627DF">
        <w:rPr>
          <w:color w:val="000000"/>
        </w:rPr>
        <w:t xml:space="preserve"> </w:t>
      </w:r>
      <w:r w:rsidRPr="001C3858">
        <w:t xml:space="preserve">established that an increasing amount of valuable data sources, advances in </w:t>
      </w:r>
      <w:r>
        <w:t xml:space="preserve">the </w:t>
      </w:r>
      <w:r w:rsidRPr="001C3858">
        <w:t>Internet of Things</w:t>
      </w:r>
      <w:r>
        <w:t>,</w:t>
      </w:r>
      <w:r w:rsidRPr="001C3858">
        <w:t xml:space="preserve"> and Big Data technologies offer new potential to deliver </w:t>
      </w:r>
      <w:r w:rsidR="004A6E0D">
        <w:t>valuable analytical service</w:t>
      </w:r>
      <w:r w:rsidR="004A6E0D" w:rsidRPr="001C3858">
        <w:t>s</w:t>
      </w:r>
      <w:r w:rsidR="004A6E0D">
        <w:t xml:space="preserve"> </w:t>
      </w:r>
      <w:r w:rsidR="009B7CFA">
        <w:t xml:space="preserve">to </w:t>
      </w:r>
      <w:r>
        <w:t>citizens and urban decision-makers</w:t>
      </w:r>
      <w:r w:rsidRPr="001C3858">
        <w:t xml:space="preserve">.  However, there </w:t>
      </w:r>
      <w:r w:rsidR="009B7CFA">
        <w:t>remains</w:t>
      </w:r>
      <w:r w:rsidRPr="001C3858">
        <w:t xml:space="preserve"> a gap in combining the current state of the art in an integrated framework that would help reduce development costs and enable new kinds of services. Strohbach’s work demonstrated how such an integrated Big Data analytical framework for Internet of Things and Smart City applications would work</w:t>
      </w:r>
      <w:r w:rsidR="003A00CF">
        <w:t>.</w:t>
      </w:r>
    </w:p>
    <w:p w14:paraId="601E6C1D" w14:textId="77777777" w:rsidR="00C47F39" w:rsidRDefault="00C47F39" w:rsidP="00C47F39">
      <w:pPr>
        <w:pStyle w:val="ListParagraph"/>
        <w:ind w:left="0" w:firstLine="0"/>
      </w:pPr>
    </w:p>
    <w:p w14:paraId="0A267CEA" w14:textId="77777777" w:rsidR="00C2498E" w:rsidRPr="001C3858" w:rsidRDefault="006A2B5B" w:rsidP="00C47F39">
      <w:pPr>
        <w:pStyle w:val="ListParagraph"/>
        <w:ind w:left="0" w:firstLine="0"/>
      </w:pPr>
      <w:r>
        <w:t>Second,</w:t>
      </w:r>
      <w:r w:rsidR="00C2498E" w:rsidRPr="001C3858">
        <w:t xml:space="preserve"> </w:t>
      </w:r>
      <w:r w:rsidR="00C2498E">
        <w:t xml:space="preserve">China is a </w:t>
      </w:r>
      <w:r w:rsidR="00FD5D26">
        <w:t xml:space="preserve">fast growing innovator </w:t>
      </w:r>
      <w:r w:rsidR="00661CC7">
        <w:t>o</w:t>
      </w:r>
      <w:r w:rsidR="00C2498E">
        <w:t>f smart city solutions and ideas</w:t>
      </w:r>
      <w:r>
        <w:t xml:space="preserve">. </w:t>
      </w:r>
      <w:r w:rsidR="00C2498E" w:rsidRPr="001C3858">
        <w:t xml:space="preserve">Chen’s 2016 </w:t>
      </w:r>
      <w:r w:rsidR="002B4B69" w:rsidRPr="002B4B69">
        <w:rPr>
          <w:color w:val="000000"/>
        </w:rPr>
        <w:t>(Chen et al., 2016)</w:t>
      </w:r>
      <w:r w:rsidR="00F769DE">
        <w:t xml:space="preserve">  </w:t>
      </w:r>
      <w:r w:rsidR="00C2498E" w:rsidRPr="001C3858">
        <w:t>work</w:t>
      </w:r>
      <w:r w:rsidR="00C2498E">
        <w:t xml:space="preserve"> </w:t>
      </w:r>
      <w:r w:rsidR="00C2498E" w:rsidRPr="001C3858">
        <w:t>noted that to build sustainable, livable, and safe cities, the Chinese government began experimenting with its first Smart City project in 90 cities in late 2012.  The project aimed to transform digital cities into smart cities, and as of 2016</w:t>
      </w:r>
      <w:r w:rsidR="00C2498E">
        <w:t>,</w:t>
      </w:r>
      <w:r w:rsidR="00C2498E" w:rsidRPr="001C3858">
        <w:t xml:space="preserve"> more than 290 cities were involved.  China emphasizes </w:t>
      </w:r>
      <w:r w:rsidR="00C2498E">
        <w:t>smart cities' data</w:t>
      </w:r>
      <w:r w:rsidR="00C2498E" w:rsidRPr="001C3858">
        <w:t xml:space="preserve"> from the </w:t>
      </w:r>
      <w:r w:rsidR="00C2498E">
        <w:t>data life cycle perspectiv</w:t>
      </w:r>
      <w:r w:rsidR="00C2498E" w:rsidRPr="001C3858">
        <w:t>e (data collection, data analysis, and data-driven smart services).  Chen’s research highlighted three unique challenges in China’s smart city efforts and presented three promising future directions to characterize a potential road map for smart city development</w:t>
      </w:r>
      <w:r w:rsidR="009C6689">
        <w:t>:</w:t>
      </w:r>
      <w:r w:rsidR="00C2498E" w:rsidRPr="001C3858">
        <w:t xml:space="preserve"> 1) Overwhelming amounts of data not being open for </w:t>
      </w:r>
      <w:r w:rsidR="00C2498E">
        <w:t>broa</w:t>
      </w:r>
      <w:r w:rsidR="00C2498E" w:rsidRPr="001C3858">
        <w:t>der analysis, 2) structural deficiency in operating through centralized, “top-down” approaches, and 3) reactive responses to significant events.</w:t>
      </w:r>
    </w:p>
    <w:p w14:paraId="0192D176" w14:textId="77777777" w:rsidR="00C2498E" w:rsidRPr="001C3858" w:rsidRDefault="00C2498E" w:rsidP="00255B41">
      <w:pPr>
        <w:pStyle w:val="ListParagraph"/>
        <w:ind w:left="0" w:firstLine="0"/>
      </w:pPr>
    </w:p>
    <w:p w14:paraId="787A5509" w14:textId="77777777" w:rsidR="001B1F93" w:rsidRPr="001C3858" w:rsidRDefault="006A2B5B" w:rsidP="00C47F39">
      <w:pPr>
        <w:pStyle w:val="ListParagraph"/>
        <w:ind w:left="0" w:firstLine="0"/>
      </w:pPr>
      <w:r>
        <w:t>Last,</w:t>
      </w:r>
      <w:r w:rsidR="001B1F93" w:rsidRPr="001C3858">
        <w:t xml:space="preserve"> Mohammadi</w:t>
      </w:r>
      <w:r w:rsidR="00E9106D">
        <w:t>’s</w:t>
      </w:r>
      <w:r w:rsidR="005A56EC">
        <w:t xml:space="preserve"> 2017 </w:t>
      </w:r>
      <w:r w:rsidR="001B1F93" w:rsidRPr="001C3858">
        <w:t xml:space="preserve">study </w:t>
      </w:r>
      <w:r w:rsidR="007043A9">
        <w:t xml:space="preserve">addresses </w:t>
      </w:r>
      <w:r w:rsidR="002B4B69">
        <w:t>(Mohammadi &amp; Taylor, 2017)</w:t>
      </w:r>
      <w:r w:rsidR="00AE2365">
        <w:t xml:space="preserve"> </w:t>
      </w:r>
      <w:r w:rsidR="001B1F93">
        <w:t>rapid urbanization challenges</w:t>
      </w:r>
      <w:r w:rsidR="001B1F93" w:rsidRPr="001C3858">
        <w:t xml:space="preserve">, in which cities are determined to implement advanced socio-technological changes and transform into smarter cities. </w:t>
      </w:r>
      <w:r w:rsidR="001B1F93">
        <w:t>However, the success of such transformation</w:t>
      </w:r>
      <w:r w:rsidR="001B1F93" w:rsidRPr="001C3858">
        <w:t xml:space="preserve"> greatly relies on a thorough understanding of the city’s states of spatiotemporal flux. </w:t>
      </w:r>
      <w:r w:rsidR="001B1F93">
        <w:t>Understanding</w:t>
      </w:r>
      <w:r w:rsidR="001B1F93" w:rsidRPr="001C3858">
        <w:t xml:space="preserve"> such fluctuations in context and in</w:t>
      </w:r>
      <w:r w:rsidR="001B1F93">
        <w:t>terdependencies among various entities across time and space is crucial</w:t>
      </w:r>
      <w:r w:rsidR="001B1F93" w:rsidRPr="001C3858">
        <w:t xml:space="preserve"> if cities are to maintain their smart growth.  </w:t>
      </w:r>
      <w:r w:rsidR="00CC5340">
        <w:t>In connect</w:t>
      </w:r>
      <w:r w:rsidR="007254EC">
        <w:t>i</w:t>
      </w:r>
      <w:r w:rsidR="00CC5340">
        <w:t>on</w:t>
      </w:r>
      <w:r w:rsidR="007254EC">
        <w:t xml:space="preserve"> to this research</w:t>
      </w:r>
      <w:r w:rsidR="001B1F93" w:rsidRPr="001C3858">
        <w:t>, Mohammadi introduced a Smart City Digital Twin paradigm that can enable increased visibility into cities’ human-infrastructure technology interactions, in which spatiotemporal fluctuations of the city are integrated into an analytics.</w:t>
      </w:r>
    </w:p>
    <w:p w14:paraId="081D2AD1" w14:textId="77777777" w:rsidR="001B1F93" w:rsidRPr="001C3858" w:rsidRDefault="001B1F93" w:rsidP="00255B41"/>
    <w:p w14:paraId="62004C32" w14:textId="77777777" w:rsidR="001B1F93" w:rsidRPr="001C3858" w:rsidRDefault="001B1F93" w:rsidP="00C47F39">
      <w:pPr>
        <w:spacing w:after="160" w:line="259" w:lineRule="auto"/>
      </w:pPr>
      <w:r w:rsidRPr="00C47F39">
        <w:rPr>
          <w:b/>
          <w:bCs/>
        </w:rPr>
        <w:t>The concept of a Digital Twin as a monitoring and analytical tool for tracking systems or operations of enterprises</w:t>
      </w:r>
      <w:r w:rsidRPr="001C3858">
        <w:t>.</w:t>
      </w:r>
    </w:p>
    <w:p w14:paraId="407803D0" w14:textId="77777777" w:rsidR="001B1F93" w:rsidRPr="001C3858" w:rsidRDefault="001B1F93" w:rsidP="00C47F39">
      <w:r>
        <w:t>This research's focus</w:t>
      </w:r>
      <w:r w:rsidRPr="001C3858">
        <w:t xml:space="preserve"> is </w:t>
      </w:r>
      <w:r w:rsidR="007043A9">
        <w:t>the development</w:t>
      </w:r>
      <w:r w:rsidR="00F94508">
        <w:t xml:space="preserve"> of</w:t>
      </w:r>
      <w:r w:rsidRPr="001C3858">
        <w:t xml:space="preserve"> an architecture that can monitor a smart city with a digital twin as </w:t>
      </w:r>
      <w:r>
        <w:t>its backbone</w:t>
      </w:r>
      <w:r w:rsidR="007043A9">
        <w:t xml:space="preserve">. </w:t>
      </w:r>
      <w:r w:rsidR="00EF0CBA">
        <w:t xml:space="preserve">The primary research questions is </w:t>
      </w:r>
      <w:r w:rsidR="00F828CE">
        <w:t>“How</w:t>
      </w:r>
      <w:r w:rsidR="00D4488A">
        <w:t xml:space="preserve"> can a city implement smart concepts in its operations and management using a digital</w:t>
      </w:r>
      <w:r w:rsidR="00201C64">
        <w:t xml:space="preserve"> twin?” T</w:t>
      </w:r>
      <w:r w:rsidRPr="001C3858">
        <w:t xml:space="preserve">he </w:t>
      </w:r>
      <w:r>
        <w:t>digital twin concept</w:t>
      </w:r>
      <w:r w:rsidRPr="001C3858">
        <w:t xml:space="preserve"> is increasingly popular with researchers and professionals </w:t>
      </w:r>
      <w:r w:rsidR="007D20E1">
        <w:t>seeking t</w:t>
      </w:r>
      <w:r w:rsidR="00ED1721">
        <w:t xml:space="preserve">o </w:t>
      </w:r>
      <w:r>
        <w:t>visualize, model, and work</w:t>
      </w:r>
      <w:r w:rsidRPr="001C3858">
        <w:t xml:space="preserve"> with complex urban systems</w:t>
      </w:r>
      <w:r w:rsidR="00006DCB">
        <w:t xml:space="preserve">. </w:t>
      </w:r>
      <w:r w:rsidRPr="001C3858">
        <w:t xml:space="preserve">This is achieved </w:t>
      </w:r>
      <w:r>
        <w:t>by coupling</w:t>
      </w:r>
      <w:r w:rsidRPr="001C3858">
        <w:t xml:space="preserve"> physical systems </w:t>
      </w:r>
      <w:r w:rsidRPr="001C3858">
        <w:lastRenderedPageBreak/>
        <w:t xml:space="preserve">with comprehensive digital representations that </w:t>
      </w:r>
      <w:r w:rsidR="003E6B1B">
        <w:t xml:space="preserve">can </w:t>
      </w:r>
      <w:r w:rsidRPr="001C3858">
        <w:t>automatically update to match the</w:t>
      </w:r>
      <w:r>
        <w:t>ir physical counterparts' state</w:t>
      </w:r>
      <w:r w:rsidRPr="001C3858">
        <w:t xml:space="preserve"> </w:t>
      </w:r>
      <w:r w:rsidR="002B4B69" w:rsidRPr="002B4B69">
        <w:rPr>
          <w:color w:val="000000"/>
        </w:rPr>
        <w:t>(Dawkins, 2018)</w:t>
      </w:r>
      <w:r w:rsidRPr="001C3858">
        <w:t xml:space="preserve">.  In the early 2000s, Michael Grieves developed the </w:t>
      </w:r>
      <w:r w:rsidR="0041719D">
        <w:t>current</w:t>
      </w:r>
      <w:r w:rsidR="00466152">
        <w:t xml:space="preserve"> </w:t>
      </w:r>
      <w:r w:rsidR="003E6B1B">
        <w:t>framing</w:t>
      </w:r>
      <w:r w:rsidR="00466152">
        <w:t xml:space="preserve"> of the </w:t>
      </w:r>
      <w:r w:rsidRPr="001C3858">
        <w:t xml:space="preserve">digital twin concept </w:t>
      </w:r>
      <w:r w:rsidR="00466152">
        <w:t>putting</w:t>
      </w:r>
      <w:r w:rsidRPr="001C3858">
        <w:t xml:space="preserve"> forward the embodiment of physical world items in a digital representation.  In this instance, software clones physical objects and embodies Marc Andreesen’s famous 2011 Wall Street Journal quote in which he stated that we are rapidly advancing to </w:t>
      </w:r>
      <w:r>
        <w:t xml:space="preserve">a </w:t>
      </w:r>
      <w:r w:rsidRPr="001C3858">
        <w:t xml:space="preserve">society in which “software is eating the world” (Andreesen, 2011).  The digital twin concept follows the continuum advanced by the 4th industrial revolution bringing forth the age of cyber physical systems (CPS); Illustrated in </w:t>
      </w:r>
      <w:r>
        <w:fldChar w:fldCharType="begin"/>
      </w:r>
      <w:r>
        <w:instrText xml:space="preserve"> REF _Ref65051294 \h  \* MERGEFORMAT </w:instrText>
      </w:r>
      <w:r>
        <w:fldChar w:fldCharType="separate"/>
      </w:r>
      <w:r w:rsidRPr="001C3858">
        <w:t xml:space="preserve">Figure </w:t>
      </w:r>
      <w:r>
        <w:rPr>
          <w:noProof/>
        </w:rPr>
        <w:t>2</w:t>
      </w:r>
      <w:r>
        <w:fldChar w:fldCharType="end"/>
      </w:r>
      <w:r w:rsidRPr="001C3858">
        <w:t xml:space="preserve"> shown below.</w:t>
      </w:r>
    </w:p>
    <w:p w14:paraId="573720BF" w14:textId="72F59C83" w:rsidR="001B1F93" w:rsidRPr="001C3858" w:rsidRDefault="0076712E" w:rsidP="00C2498E">
      <w:pPr>
        <w:spacing w:line="480" w:lineRule="auto"/>
      </w:pPr>
      <w:r w:rsidRPr="00021A7A">
        <w:rPr>
          <w:noProof/>
        </w:rPr>
        <w:drawing>
          <wp:inline distT="0" distB="0" distL="0" distR="0" wp14:anchorId="14250F83" wp14:editId="5DCF40CB">
            <wp:extent cx="4229735" cy="263652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735" cy="2636520"/>
                    </a:xfrm>
                    <a:prstGeom prst="rect">
                      <a:avLst/>
                    </a:prstGeom>
                    <a:noFill/>
                    <a:ln>
                      <a:noFill/>
                    </a:ln>
                  </pic:spPr>
                </pic:pic>
              </a:graphicData>
            </a:graphic>
          </wp:inline>
        </w:drawing>
      </w:r>
    </w:p>
    <w:p w14:paraId="78F02596" w14:textId="77777777" w:rsidR="00C2498E" w:rsidRDefault="00C2498E" w:rsidP="00C2498E">
      <w:pPr>
        <w:pStyle w:val="Caption"/>
      </w:pPr>
      <w:bookmarkStart w:id="1" w:name="_Ref65051294"/>
      <w:r w:rsidRPr="001C3858">
        <w:t xml:space="preserve">Figure </w:t>
      </w:r>
      <w:fldSimple w:instr=" SEQ Figure \* ARABIC ">
        <w:r w:rsidR="004B0A96">
          <w:rPr>
            <w:noProof/>
          </w:rPr>
          <w:t>2</w:t>
        </w:r>
      </w:fldSimple>
      <w:bookmarkEnd w:id="1"/>
      <w:r w:rsidRPr="001C3858">
        <w:t>: The evolution from Industry 1.0 to Industry 4.0.</w:t>
      </w:r>
    </w:p>
    <w:p w14:paraId="2FDEE268" w14:textId="77777777" w:rsidR="00C2498E" w:rsidRPr="00145A09" w:rsidRDefault="00C2498E" w:rsidP="00C2498E"/>
    <w:p w14:paraId="14A06D73" w14:textId="77777777" w:rsidR="001B1F93" w:rsidRPr="001C3858" w:rsidRDefault="001B1F93" w:rsidP="0035396D">
      <w:r w:rsidRPr="001C3858">
        <w:t xml:space="preserve">CPS is the core foundation of Industry 4.0 in which physical and software components are deeply intertwined, each operating on different spatial and temporal scales and interacting with each other in a myriad of ways that change with </w:t>
      </w:r>
      <w:r w:rsidR="00591DC1">
        <w:t xml:space="preserve">context </w:t>
      </w:r>
      <w:r w:rsidR="002B4B69" w:rsidRPr="002B4B69">
        <w:rPr>
          <w:color w:val="000000"/>
        </w:rPr>
        <w:t>(Xu et al., 2020)</w:t>
      </w:r>
      <w:r w:rsidRPr="001C3858">
        <w:t>.</w:t>
      </w:r>
    </w:p>
    <w:p w14:paraId="69939B0F" w14:textId="77777777" w:rsidR="00C47F39" w:rsidRDefault="00C47F39" w:rsidP="00C47F39"/>
    <w:p w14:paraId="5EB076D3" w14:textId="77777777" w:rsidR="00C2498E" w:rsidRDefault="00635B11" w:rsidP="00C47F39">
      <w:r w:rsidRPr="001C3858">
        <w:t xml:space="preserve">Within the construct of </w:t>
      </w:r>
      <w:r>
        <w:t xml:space="preserve">the </w:t>
      </w:r>
      <w:r w:rsidRPr="001C3858">
        <w:t>digital twin in smart cities</w:t>
      </w:r>
      <w:r>
        <w:t>,</w:t>
      </w:r>
      <w:r w:rsidRPr="001C3858">
        <w:t xml:space="preserve"> there is no widely accept</w:t>
      </w:r>
      <w:r>
        <w:t>ed</w:t>
      </w:r>
      <w:r w:rsidRPr="001C3858">
        <w:t xml:space="preserve"> standard</w:t>
      </w:r>
      <w:r>
        <w:t xml:space="preserve"> architecture</w:t>
      </w:r>
      <w:r w:rsidR="00591DC1">
        <w:t xml:space="preserve">. </w:t>
      </w:r>
      <w:r w:rsidR="001B1F93" w:rsidRPr="001C3858">
        <w:t>Michael Grieves’ expertise in product design initially rooted the digital twin concept in production engineering</w:t>
      </w:r>
      <w:r w:rsidR="00591DC1">
        <w:t xml:space="preserve">. </w:t>
      </w:r>
      <w:r w:rsidR="001B1F93" w:rsidRPr="001C3858">
        <w:t xml:space="preserve">In recent years, the </w:t>
      </w:r>
      <w:r w:rsidR="001B1F93">
        <w:t>idea</w:t>
      </w:r>
      <w:r w:rsidR="001B1F93" w:rsidRPr="001C3858">
        <w:t xml:space="preserve"> broadened in it</w:t>
      </w:r>
      <w:r w:rsidR="008A5E1D">
        <w:t>s</w:t>
      </w:r>
      <w:r w:rsidR="001B1F93" w:rsidRPr="001C3858">
        <w:t xml:space="preserve"> </w:t>
      </w:r>
      <w:r w:rsidR="00591DC1">
        <w:t xml:space="preserve">application </w:t>
      </w:r>
      <w:r w:rsidR="001B1F93" w:rsidRPr="001C3858">
        <w:t xml:space="preserve">to characterize a variety of digital simulation models that run alongside real-time processes </w:t>
      </w:r>
      <w:r w:rsidR="000F55DF">
        <w:t xml:space="preserve">that </w:t>
      </w:r>
      <w:r w:rsidR="001B1F93" w:rsidRPr="001C3858">
        <w:t xml:space="preserve">pertain to social and economic </w:t>
      </w:r>
      <w:r w:rsidR="00443EA7">
        <w:t>systems and physical</w:t>
      </w:r>
      <w:r w:rsidR="001B1F93" w:rsidRPr="001C3858">
        <w:t xml:space="preserve"> </w:t>
      </w:r>
      <w:r w:rsidR="00443EA7">
        <w:t xml:space="preserve">systems </w:t>
      </w:r>
      <w:r w:rsidR="002B4B69" w:rsidRPr="002B4B69">
        <w:rPr>
          <w:color w:val="000000"/>
        </w:rPr>
        <w:t>(Batty, 2018)</w:t>
      </w:r>
      <w:r w:rsidR="001B1F93" w:rsidRPr="001C3858">
        <w:t xml:space="preserve">. </w:t>
      </w:r>
      <w:r w:rsidR="00C2498E">
        <w:t>O</w:t>
      </w:r>
      <w:r w:rsidR="00C2498E" w:rsidRPr="001C3858">
        <w:t xml:space="preserve">ne area from which to draw lessons </w:t>
      </w:r>
      <w:r w:rsidR="00C2498E">
        <w:t xml:space="preserve">for more general application </w:t>
      </w:r>
      <w:r w:rsidR="00C2498E" w:rsidRPr="001C3858">
        <w:t xml:space="preserve">is the smart health space.  ISO/IEEE 11073 </w:t>
      </w:r>
      <w:r w:rsidR="00E274EE">
        <w:t xml:space="preserve">(X73) </w:t>
      </w:r>
      <w:r w:rsidR="00C2498E" w:rsidRPr="001C3858">
        <w:t xml:space="preserve">Personal Health Device standards emerged in 2008 to facilitate communication between personal health devices </w:t>
      </w:r>
      <w:r w:rsidR="00C2498E">
        <w:t>[</w:t>
      </w:r>
      <w:r w:rsidR="00C2498E" w:rsidRPr="008C3638">
        <w:rPr>
          <w:i/>
          <w:iCs/>
        </w:rPr>
        <w:t>such as computer systems and smartphones</w:t>
      </w:r>
      <w:r w:rsidR="00C2498E">
        <w:t xml:space="preserve">] </w:t>
      </w:r>
      <w:r w:rsidR="00C2498E" w:rsidRPr="001C3858">
        <w:t xml:space="preserve">and </w:t>
      </w:r>
      <w:r w:rsidR="00C2498E">
        <w:t xml:space="preserve">health care </w:t>
      </w:r>
      <w:r w:rsidR="00C2498E" w:rsidRPr="001C3858">
        <w:t>managers.  The</w:t>
      </w:r>
      <w:r w:rsidR="00C2498E">
        <w:t xml:space="preserve"> standards </w:t>
      </w:r>
      <w:r w:rsidR="00C2498E" w:rsidRPr="001C3858">
        <w:t xml:space="preserve">are aimed at </w:t>
      </w:r>
      <w:r w:rsidR="00C2498E">
        <w:t>promo</w:t>
      </w:r>
      <w:r w:rsidR="00C2498E" w:rsidRPr="001C3858">
        <w:t xml:space="preserve">ting health data exchange while providing plug-and-play real-time interoperability. </w:t>
      </w:r>
      <w:r w:rsidR="00C2498E">
        <w:t xml:space="preserve"> </w:t>
      </w:r>
      <w:r w:rsidR="00C2498E" w:rsidRPr="001C3858">
        <w:t xml:space="preserve">The minimum requirement for personal health devices and managers to be X73 compliant is to adhere to the X73 communication model.  As such, the X73 standards ensure that a health device and a </w:t>
      </w:r>
      <w:r w:rsidR="00C2498E">
        <w:t>compliant manager</w:t>
      </w:r>
      <w:r w:rsidR="00C2498E" w:rsidRPr="001C3858">
        <w:t xml:space="preserve"> </w:t>
      </w:r>
      <w:r w:rsidR="00C2498E">
        <w:t>can</w:t>
      </w:r>
      <w:r w:rsidR="00C2498E" w:rsidRPr="001C3858">
        <w:t xml:space="preserve"> complete the data transfer successfully.  The overall requirements </w:t>
      </w:r>
      <w:r w:rsidR="00C2498E">
        <w:t>include</w:t>
      </w:r>
      <w:r w:rsidR="00C2498E" w:rsidRPr="001C3858">
        <w:t>: 1</w:t>
      </w:r>
      <w:r w:rsidR="00C2498E">
        <w:t>)</w:t>
      </w:r>
      <w:r w:rsidR="00C2498E" w:rsidRPr="001C3858">
        <w:t xml:space="preserve"> Data collection using sensory devices, 2</w:t>
      </w:r>
      <w:r w:rsidR="00C2498E">
        <w:t>)</w:t>
      </w:r>
      <w:r w:rsidR="00C2498E" w:rsidRPr="001C3858">
        <w:t xml:space="preserve"> Standardization of data communication</w:t>
      </w:r>
      <w:r w:rsidR="00C2498E">
        <w:t>,</w:t>
      </w:r>
      <w:r w:rsidR="00C2498E" w:rsidRPr="001C3858">
        <w:t xml:space="preserve"> 3</w:t>
      </w:r>
      <w:r w:rsidR="00C2498E">
        <w:t>)</w:t>
      </w:r>
      <w:r w:rsidR="00C2498E" w:rsidRPr="001C3858">
        <w:t xml:space="preserve"> Data analytics to detect patterns</w:t>
      </w:r>
      <w:r w:rsidR="00C2498E">
        <w:t xml:space="preserve">, and </w:t>
      </w:r>
      <w:r w:rsidR="00C2498E" w:rsidRPr="001C3858">
        <w:t>4</w:t>
      </w:r>
      <w:r w:rsidR="00C2498E">
        <w:t>)</w:t>
      </w:r>
      <w:r w:rsidR="00C2498E" w:rsidRPr="001C3858">
        <w:t xml:space="preserve"> </w:t>
      </w:r>
      <w:r w:rsidR="00C2498E">
        <w:t>R</w:t>
      </w:r>
      <w:r w:rsidR="00C2498E" w:rsidRPr="001C3858">
        <w:t xml:space="preserve">eal twin and health caregiver feedback using hard and soft actuation. </w:t>
      </w:r>
    </w:p>
    <w:p w14:paraId="32CB5777" w14:textId="77777777" w:rsidR="00A32142" w:rsidRDefault="00A32142" w:rsidP="00C47F39"/>
    <w:p w14:paraId="3DE74FC4" w14:textId="77777777" w:rsidR="00C2498E" w:rsidRPr="001C3858" w:rsidRDefault="00C2498E" w:rsidP="00A32142">
      <w:r w:rsidRPr="001C3858">
        <w:t xml:space="preserve">Expanding the </w:t>
      </w:r>
      <w:r>
        <w:t xml:space="preserve">digital twin </w:t>
      </w:r>
      <w:r w:rsidRPr="001C3858">
        <w:t xml:space="preserve">push </w:t>
      </w:r>
      <w:r>
        <w:t xml:space="preserve">for some measure of </w:t>
      </w:r>
      <w:r w:rsidRPr="001C3858">
        <w:t>standards, industry titans joined the conversation</w:t>
      </w:r>
      <w:r w:rsidR="00443EA7">
        <w:t xml:space="preserve">. </w:t>
      </w:r>
      <w:r w:rsidRPr="001C3858">
        <w:t xml:space="preserve">Microsoft developed Azure </w:t>
      </w:r>
      <w:r>
        <w:t>D</w:t>
      </w:r>
      <w:r w:rsidRPr="001C3858">
        <w:t xml:space="preserve">igital </w:t>
      </w:r>
      <w:r>
        <w:t>T</w:t>
      </w:r>
      <w:r w:rsidRPr="001C3858">
        <w:t>wins leveraging its Azure cloud computing service</w:t>
      </w:r>
      <w:r w:rsidR="00FA4631">
        <w:t xml:space="preserve">. </w:t>
      </w:r>
      <w:r w:rsidRPr="001C3858">
        <w:t xml:space="preserve">Azure Digital Twins is </w:t>
      </w:r>
      <w:r>
        <w:t>creat</w:t>
      </w:r>
      <w:r w:rsidRPr="001C3858">
        <w:t xml:space="preserve">ed as </w:t>
      </w:r>
      <w:r w:rsidR="00FA4631">
        <w:t xml:space="preserve">a </w:t>
      </w:r>
      <w:r w:rsidRPr="001C3858">
        <w:t>platform as a service (PaaS) offering that enables the creation of digital models of entire environments</w:t>
      </w:r>
      <w:r w:rsidR="00FA4631">
        <w:t xml:space="preserve">. </w:t>
      </w:r>
      <w:r w:rsidRPr="001C3858">
        <w:t>These environments could be buildings, factories, farms, energy networks, railways, stadiums, and entire cities</w:t>
      </w:r>
      <w:r w:rsidR="007E4F59">
        <w:t xml:space="preserve">. </w:t>
      </w:r>
      <w:r>
        <w:t xml:space="preserve">Also, </w:t>
      </w:r>
      <w:r w:rsidRPr="001C3858">
        <w:t>IBM developed a digital twin exchange for easy access to digital twin data for equipment, facilities</w:t>
      </w:r>
      <w:r>
        <w:t>,</w:t>
      </w:r>
      <w:r w:rsidRPr="001C3858">
        <w:t xml:space="preserve"> and IoT; it uses real-time data to enable understanding, learning</w:t>
      </w:r>
      <w:r>
        <w:t>,</w:t>
      </w:r>
      <w:r w:rsidRPr="001C3858">
        <w:t xml:space="preserve"> and reasoning; applications range from the Duke Energy renewables wind turbine fleet to Europe’s largest shipping port</w:t>
      </w:r>
      <w:r w:rsidR="007E4F59">
        <w:t>–</w:t>
      </w:r>
      <w:r w:rsidRPr="001C3858">
        <w:t xml:space="preserve">Port of Rotterdam.  </w:t>
      </w:r>
    </w:p>
    <w:p w14:paraId="6DEBDC61" w14:textId="77777777" w:rsidR="00C2498E" w:rsidRDefault="00C2498E" w:rsidP="00C2498E"/>
    <w:p w14:paraId="0C726EB3" w14:textId="77777777" w:rsidR="00C2498E" w:rsidRPr="001C3858" w:rsidRDefault="00C2498E" w:rsidP="00C2498E">
      <w:pPr>
        <w:spacing w:line="480" w:lineRule="auto"/>
      </w:pPr>
    </w:p>
    <w:p w14:paraId="1D0D8D70" w14:textId="77777777" w:rsidR="00C2498E" w:rsidRPr="001C3858" w:rsidRDefault="00C2498E" w:rsidP="00C2498E">
      <w:r w:rsidRPr="001C3858">
        <w:rPr>
          <w:b/>
        </w:rPr>
        <w:t>A Smart City Architectural Framework</w:t>
      </w:r>
      <w:r w:rsidRPr="001C3858">
        <w:t xml:space="preserve"> — </w:t>
      </w:r>
    </w:p>
    <w:p w14:paraId="2BF7D54F" w14:textId="77777777" w:rsidR="00C2498E" w:rsidRPr="001C3858" w:rsidRDefault="00C2498E" w:rsidP="00C2498E">
      <w:pPr>
        <w:pStyle w:val="ListParagraph"/>
      </w:pPr>
    </w:p>
    <w:p w14:paraId="5DBF0673" w14:textId="77777777" w:rsidR="00C2498E" w:rsidRDefault="00242CDE" w:rsidP="00A32142">
      <w:r>
        <w:t xml:space="preserve">Cities’ </w:t>
      </w:r>
      <w:r w:rsidR="00C2498E" w:rsidRPr="00496E80">
        <w:t xml:space="preserve">services and infrastructures are being stretched to their limits in scalability, environment, and security as they adapt to support this population growth. </w:t>
      </w:r>
      <w:r w:rsidR="00C2498E">
        <w:t>Thus, visionaries and planners seek</w:t>
      </w:r>
      <w:r w:rsidR="00C2498E" w:rsidRPr="00496E80">
        <w:t xml:space="preserve"> a sustainable, post-carbon economy to improve energy efficiency and minimize carbon-emission levels. Along with cities’ growth, innovative solutions are crucial for improving productivity (increasing operational efficiencies) and reducing management costs.</w:t>
      </w:r>
      <w:r w:rsidR="00C2498E">
        <w:t xml:space="preserve">  The development of a broad-based, solution-focused architecture helps manage the complexity.</w:t>
      </w:r>
    </w:p>
    <w:p w14:paraId="04673FF3" w14:textId="77777777" w:rsidR="005A6CE3" w:rsidRPr="001C3858" w:rsidRDefault="005A6CE3" w:rsidP="00C2498E">
      <w:pPr>
        <w:spacing w:line="480" w:lineRule="auto"/>
        <w:ind w:firstLine="360"/>
      </w:pPr>
    </w:p>
    <w:p w14:paraId="080CFC69" w14:textId="77777777" w:rsidR="00F0743D" w:rsidRPr="00722D99" w:rsidRDefault="00F0743D" w:rsidP="00A32142">
      <w:pPr>
        <w:tabs>
          <w:tab w:val="left" w:pos="288"/>
        </w:tabs>
        <w:spacing w:after="120" w:line="228" w:lineRule="auto"/>
        <w:jc w:val="both"/>
        <w:rPr>
          <w:rFonts w:eastAsia="SimSun"/>
          <w:spacing w:val="-1"/>
          <w:lang w:eastAsia="x-none"/>
        </w:rPr>
      </w:pPr>
      <w:r w:rsidRPr="00722D99">
        <w:rPr>
          <w:rFonts w:eastAsia="SimSun"/>
          <w:spacing w:val="-1"/>
          <w:lang w:eastAsia="x-none"/>
        </w:rPr>
        <w:t xml:space="preserve">In smart cities, an increasing amount of valuable data sources, advances in the Internet of Things and Big Data technologies, and a wide range of machine learning algorithms offer new potential to deliver analytical services to citizens and urban decision-makers. However, there is still a gap in combining the current state of the art in an integrated framework that would help reduce development costs and enable new services.  </w:t>
      </w:r>
      <w:r w:rsidRPr="00722D99">
        <w:rPr>
          <w:rFonts w:eastAsia="SimSun"/>
          <w:spacing w:val="-1"/>
          <w:lang w:eastAsia="x-none"/>
        </w:rPr>
        <w:tab/>
        <w:t>From the research of Mohammadi [5] and Dawkins [6], we discern the establishment of models relaying the shift to a digital twin – smart city paradigm.  Mohammadi’s research constituted a pragmatic perspective in developing a model to capture data from an actual city (Atlanta, GA) and account for spatiotemporal fluctuations at the intersection of reality and virtuality.  Dawkins’ paper investigated this paradigm shift through the lens of seeking a solution in visualizing, modeling, and working with complex urban systems across the Atlantic at London’s Queen Elizabeth Park.</w:t>
      </w:r>
    </w:p>
    <w:p w14:paraId="753C0548" w14:textId="77777777" w:rsidR="00F0743D" w:rsidRPr="00722D99" w:rsidRDefault="00F0743D" w:rsidP="00A32142">
      <w:pPr>
        <w:tabs>
          <w:tab w:val="left" w:pos="288"/>
        </w:tabs>
        <w:spacing w:after="120" w:line="228" w:lineRule="auto"/>
        <w:jc w:val="both"/>
        <w:rPr>
          <w:rFonts w:eastAsia="SimSun"/>
          <w:spacing w:val="-1"/>
          <w:lang w:eastAsia="x-none"/>
        </w:rPr>
      </w:pPr>
      <w:r w:rsidRPr="00722D99">
        <w:rPr>
          <w:rFonts w:eastAsia="SimSun"/>
          <w:spacing w:val="-1"/>
          <w:lang w:eastAsia="x-none"/>
        </w:rPr>
        <w:t xml:space="preserve">Building from the efforts of Mohammadi and Dawkins, </w:t>
      </w:r>
      <w:r w:rsidR="00867393">
        <w:rPr>
          <w:rFonts w:eastAsia="SimSun"/>
          <w:spacing w:val="-1"/>
          <w:lang w:eastAsia="x-none"/>
        </w:rPr>
        <w:fldChar w:fldCharType="begin"/>
      </w:r>
      <w:r w:rsidR="00867393">
        <w:rPr>
          <w:rFonts w:eastAsia="SimSun"/>
          <w:spacing w:val="-1"/>
          <w:lang w:eastAsia="x-none"/>
        </w:rPr>
        <w:instrText xml:space="preserve"> REF _Ref112619894 \h </w:instrText>
      </w:r>
      <w:r w:rsidR="00867393">
        <w:rPr>
          <w:rFonts w:eastAsia="SimSun"/>
          <w:spacing w:val="-1"/>
          <w:lang w:eastAsia="x-none"/>
        </w:rPr>
      </w:r>
      <w:r w:rsidR="00867393">
        <w:rPr>
          <w:rFonts w:eastAsia="SimSun"/>
          <w:spacing w:val="-1"/>
          <w:lang w:eastAsia="x-none"/>
        </w:rPr>
        <w:fldChar w:fldCharType="separate"/>
      </w:r>
      <w:r w:rsidR="00867393">
        <w:t xml:space="preserve">Figure </w:t>
      </w:r>
      <w:r w:rsidR="00867393">
        <w:rPr>
          <w:noProof/>
        </w:rPr>
        <w:t>3</w:t>
      </w:r>
      <w:r w:rsidR="00867393">
        <w:rPr>
          <w:rFonts w:eastAsia="SimSun"/>
          <w:spacing w:val="-1"/>
          <w:lang w:eastAsia="x-none"/>
        </w:rPr>
        <w:fldChar w:fldCharType="end"/>
      </w:r>
      <w:r w:rsidRPr="00722D99">
        <w:rPr>
          <w:rFonts w:eastAsia="SimSun"/>
          <w:spacing w:val="-1"/>
          <w:lang w:eastAsia="x-none"/>
        </w:rPr>
        <w:t xml:space="preserve"> demonstrates the digital twin-smart city architecture proposed in this research.</w:t>
      </w:r>
    </w:p>
    <w:p w14:paraId="1AA3A3C1" w14:textId="77777777" w:rsidR="00F0743D" w:rsidRPr="00722D99" w:rsidRDefault="00F0743D" w:rsidP="00F0743D">
      <w:pPr>
        <w:tabs>
          <w:tab w:val="left" w:pos="288"/>
        </w:tabs>
        <w:spacing w:after="120" w:line="228" w:lineRule="auto"/>
        <w:ind w:firstLine="288"/>
        <w:jc w:val="both"/>
        <w:rPr>
          <w:rFonts w:eastAsia="SimSun"/>
          <w:spacing w:val="-1"/>
          <w:lang w:eastAsia="x-none"/>
        </w:rPr>
      </w:pPr>
    </w:p>
    <w:p w14:paraId="12CDDBB0" w14:textId="729D2ED6" w:rsidR="00F0743D" w:rsidRPr="00722D99" w:rsidRDefault="0076712E" w:rsidP="00F0743D">
      <w:pPr>
        <w:tabs>
          <w:tab w:val="left" w:pos="288"/>
        </w:tabs>
        <w:spacing w:after="120" w:line="228" w:lineRule="auto"/>
        <w:ind w:firstLine="288"/>
        <w:jc w:val="both"/>
        <w:rPr>
          <w:rFonts w:eastAsia="SimSun"/>
          <w:spacing w:val="-1"/>
          <w:lang w:val="x-none" w:eastAsia="x-none"/>
        </w:rPr>
      </w:pPr>
      <w:r w:rsidRPr="00021A7A">
        <w:rPr>
          <w:noProof/>
        </w:rPr>
        <w:lastRenderedPageBreak/>
        <w:drawing>
          <wp:inline distT="0" distB="0" distL="0" distR="0" wp14:anchorId="6CD0CC7C" wp14:editId="258B7892">
            <wp:extent cx="5946140" cy="251904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40" cy="2519045"/>
                    </a:xfrm>
                    <a:prstGeom prst="rect">
                      <a:avLst/>
                    </a:prstGeom>
                    <a:noFill/>
                    <a:ln>
                      <a:noFill/>
                    </a:ln>
                  </pic:spPr>
                </pic:pic>
              </a:graphicData>
            </a:graphic>
          </wp:inline>
        </w:drawing>
      </w:r>
    </w:p>
    <w:p w14:paraId="7E71A7BB" w14:textId="77777777" w:rsidR="00F0743D" w:rsidRPr="00722D99" w:rsidRDefault="00F0743D" w:rsidP="001E4F30">
      <w:pPr>
        <w:pStyle w:val="Caption"/>
        <w:rPr>
          <w:rFonts w:eastAsia="SimSun"/>
          <w:spacing w:val="-1"/>
          <w:lang w:val="x-none" w:eastAsia="x-none"/>
        </w:rPr>
      </w:pPr>
      <w:bookmarkStart w:id="2" w:name="_Ref112619894"/>
      <w:r>
        <w:rPr>
          <w:rFonts w:eastAsia="SimSun"/>
        </w:rPr>
        <w:t xml:space="preserve">Figure </w:t>
      </w:r>
      <w:fldSimple w:instr=" SEQ Figure \* ARABIC ">
        <w:r w:rsidR="001E4F30">
          <w:rPr>
            <w:noProof/>
          </w:rPr>
          <w:t>3</w:t>
        </w:r>
      </w:fldSimple>
      <w:bookmarkEnd w:id="2"/>
      <w:r w:rsidR="001E4F30">
        <w:t xml:space="preserve"> -</w:t>
      </w:r>
      <w:r>
        <w:rPr>
          <w:rFonts w:eastAsia="SimSun"/>
        </w:rPr>
        <w:t xml:space="preserve"> </w:t>
      </w:r>
      <w:r w:rsidRPr="00722D99">
        <w:rPr>
          <w:rFonts w:eastAsia="SimSun"/>
          <w:spacing w:val="-1"/>
          <w:lang w:val="x-none" w:eastAsia="x-none"/>
        </w:rPr>
        <w:t>Research architecture</w:t>
      </w:r>
    </w:p>
    <w:p w14:paraId="693CA4FF" w14:textId="77777777" w:rsidR="00F0743D" w:rsidRPr="00722D99" w:rsidRDefault="00F0743D" w:rsidP="00F0743D">
      <w:pPr>
        <w:tabs>
          <w:tab w:val="left" w:pos="288"/>
        </w:tabs>
        <w:spacing w:after="120" w:line="228" w:lineRule="auto"/>
        <w:ind w:firstLine="288"/>
        <w:jc w:val="both"/>
        <w:rPr>
          <w:rFonts w:eastAsia="SimSun"/>
          <w:spacing w:val="-1"/>
          <w:lang w:val="x-none" w:eastAsia="x-none"/>
        </w:rPr>
      </w:pPr>
    </w:p>
    <w:p w14:paraId="5692B269" w14:textId="77777777" w:rsidR="00F0743D" w:rsidRPr="00722D99" w:rsidRDefault="00F0743D" w:rsidP="00F0743D">
      <w:pPr>
        <w:tabs>
          <w:tab w:val="left" w:pos="288"/>
        </w:tabs>
        <w:spacing w:after="120" w:line="228" w:lineRule="auto"/>
        <w:ind w:firstLine="288"/>
        <w:jc w:val="both"/>
        <w:rPr>
          <w:rFonts w:eastAsia="SimSun"/>
          <w:spacing w:val="-1"/>
          <w:lang w:eastAsia="x-none"/>
        </w:rPr>
      </w:pPr>
      <w:r w:rsidRPr="00722D99">
        <w:rPr>
          <w:rFonts w:eastAsia="SimSun"/>
          <w:spacing w:val="-1"/>
          <w:lang w:eastAsia="x-none"/>
        </w:rPr>
        <w:t xml:space="preserve">In terms of an overview of the framework, the starting point is </w:t>
      </w:r>
      <w:r w:rsidR="0056782A">
        <w:rPr>
          <w:rFonts w:eastAsia="SimSun"/>
          <w:spacing w:val="-1"/>
          <w:lang w:eastAsia="x-none"/>
        </w:rPr>
        <w:t>a representative</w:t>
      </w:r>
      <w:r w:rsidRPr="00722D99">
        <w:rPr>
          <w:rFonts w:eastAsia="SimSun"/>
          <w:spacing w:val="-1"/>
          <w:lang w:eastAsia="x-none"/>
        </w:rPr>
        <w:t xml:space="preserve"> smart city digitized via the Microsoft Azure platform [</w:t>
      </w:r>
      <w:r w:rsidR="002B4B69" w:rsidRPr="002B4B69">
        <w:rPr>
          <w:rFonts w:eastAsia="SimSun"/>
          <w:color w:val="000000"/>
          <w:spacing w:val="-1"/>
          <w:lang w:eastAsia="x-none"/>
        </w:rPr>
        <w:t>(Microsoft, 2021)</w:t>
      </w:r>
      <w:r w:rsidRPr="00722D99">
        <w:rPr>
          <w:rFonts w:eastAsia="SimSun"/>
          <w:spacing w:val="-1"/>
          <w:lang w:eastAsia="x-none"/>
        </w:rPr>
        <w:t>], then optimized as encompassed in the architecture noted in Figure 1.  First is the monitoring tier for sensing resources associated with resource usage.  We start with the Internet of Things which relates the sensors necessary to feed the data required to inform the development of the digital twin.  This section of the framework applies to this concept of edge computing, where the meters in the smart energy subsystem of the smart city tie to the more extensive system. The sensors are dispersed in the field, where computation may occur at a distant location or near the device.  Second, a middle layer analyzes data to detect anomalies or patterns in real time.  Storage is encompassed in this aspect as a component in the Big Data framework.  Also, this is where data can reveal patterns and trends heretofore unseen in previously constructed operational frameworks.  The third layer of the proposed framework involves machine learning to discover classification of the type of usage for relevant resources, predictive models, and other aspects of discovery feeding into the recommender subnetwork, where trends and consumption are assessed.  The architecture connects to an interdisciplinary component associated with behavioral economic factors from the recommender system.  Those factors additionally serve as input to the Big Data framework.  The behavioral economic factors are important because they inject the conceptual measure of uncertainty and irrationality into the framework as related to human decision-making.  In the sections that follow, the proposed research lays out details concerning the critical technologies of the architecture.</w:t>
      </w:r>
    </w:p>
    <w:p w14:paraId="54D355F0" w14:textId="77777777" w:rsidR="00206AD6" w:rsidRDefault="00206AD6"/>
    <w:p w14:paraId="4A94B253" w14:textId="77777777" w:rsidR="00206AD6" w:rsidRDefault="00206AD6"/>
    <w:p w14:paraId="458A07B3" w14:textId="77777777" w:rsidR="00206AD6" w:rsidRDefault="00206AD6" w:rsidP="00206AD6">
      <w:pPr>
        <w:spacing w:before="120" w:after="60"/>
        <w:outlineLvl w:val="1"/>
        <w:rPr>
          <w:rFonts w:eastAsia="SimSun"/>
          <w:noProof/>
        </w:rPr>
      </w:pPr>
      <w:r>
        <w:rPr>
          <w:rFonts w:eastAsia="SimSun"/>
          <w:noProof/>
        </w:rPr>
        <w:t>To broaden the accessibility of smart cities of all sizes regardless of the complexity of the challenges, this research proposes a structure of smart city implementation with allowance of cities of any size based on five levels of engagement</w:t>
      </w:r>
      <w:r w:rsidR="00C93EDD">
        <w:rPr>
          <w:rFonts w:eastAsia="SimSun"/>
          <w:noProof/>
        </w:rPr>
        <w:t xml:space="preserve">. </w:t>
      </w:r>
      <w:r>
        <w:rPr>
          <w:rFonts w:eastAsia="SimSun"/>
          <w:noProof/>
        </w:rPr>
        <w:t>The varying levels of implementation are noted in</w:t>
      </w:r>
      <w:r w:rsidR="00D56D5A">
        <w:rPr>
          <w:rFonts w:eastAsia="SimSun"/>
          <w:noProof/>
        </w:rPr>
        <w:t xml:space="preserve"> </w:t>
      </w:r>
      <w:r w:rsidR="00820039">
        <w:rPr>
          <w:rFonts w:eastAsia="SimSun"/>
          <w:noProof/>
        </w:rPr>
        <w:fldChar w:fldCharType="begin"/>
      </w:r>
      <w:r w:rsidR="00820039">
        <w:rPr>
          <w:rFonts w:eastAsia="SimSun"/>
          <w:noProof/>
        </w:rPr>
        <w:instrText xml:space="preserve"> REF _Ref112620645 \h </w:instrText>
      </w:r>
      <w:r w:rsidR="00820039">
        <w:rPr>
          <w:rFonts w:eastAsia="SimSun"/>
          <w:noProof/>
        </w:rPr>
      </w:r>
      <w:r w:rsidR="00820039">
        <w:rPr>
          <w:rFonts w:eastAsia="SimSun"/>
          <w:noProof/>
        </w:rPr>
        <w:fldChar w:fldCharType="separate"/>
      </w:r>
      <w:r w:rsidR="00820039">
        <w:t xml:space="preserve">Figure </w:t>
      </w:r>
      <w:r w:rsidR="00820039">
        <w:rPr>
          <w:noProof/>
        </w:rPr>
        <w:t>4</w:t>
      </w:r>
      <w:r w:rsidR="00820039">
        <w:rPr>
          <w:rFonts w:eastAsia="SimSun"/>
          <w:noProof/>
        </w:rPr>
        <w:fldChar w:fldCharType="end"/>
      </w:r>
      <w:r>
        <w:rPr>
          <w:rFonts w:eastAsia="SimSun"/>
          <w:noProof/>
        </w:rPr>
        <w:t>.</w:t>
      </w:r>
    </w:p>
    <w:p w14:paraId="5B5626EE" w14:textId="2E41880A" w:rsidR="00206AD6" w:rsidRDefault="0076712E" w:rsidP="00206AD6">
      <w:pPr>
        <w:keepNext/>
        <w:keepLines/>
        <w:spacing w:before="120" w:after="60"/>
        <w:outlineLvl w:val="1"/>
        <w:rPr>
          <w:rFonts w:eastAsia="SimSun"/>
          <w:noProof/>
        </w:rPr>
      </w:pPr>
      <w:r>
        <w:rPr>
          <w:noProof/>
        </w:rPr>
        <w:lastRenderedPageBreak/>
        <w:drawing>
          <wp:anchor distT="0" distB="0" distL="114300" distR="114300" simplePos="0" relativeHeight="251657728" behindDoc="0" locked="0" layoutInCell="1" allowOverlap="1" wp14:anchorId="21419E38" wp14:editId="4EA1BFA2">
            <wp:simplePos x="0" y="0"/>
            <wp:positionH relativeFrom="column">
              <wp:posOffset>0</wp:posOffset>
            </wp:positionH>
            <wp:positionV relativeFrom="paragraph">
              <wp:posOffset>251460</wp:posOffset>
            </wp:positionV>
            <wp:extent cx="5715000" cy="2677795"/>
            <wp:effectExtent l="0" t="0" r="0" b="0"/>
            <wp:wrapTopAndBottom/>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06E8D" w14:textId="77777777" w:rsidR="00206AD6" w:rsidRPr="00FE3543" w:rsidRDefault="00206AD6" w:rsidP="00206AD6">
      <w:pPr>
        <w:pStyle w:val="Caption"/>
        <w:rPr>
          <w:rFonts w:eastAsia="SimSun"/>
          <w:noProof/>
        </w:rPr>
      </w:pPr>
      <w:bookmarkStart w:id="3" w:name="_Ref112620645"/>
      <w:r>
        <w:t xml:space="preserve">Figure </w:t>
      </w:r>
      <w:fldSimple w:instr=" SEQ Figure \* ARABIC ">
        <w:r w:rsidR="001E4F30">
          <w:rPr>
            <w:noProof/>
          </w:rPr>
          <w:t>4</w:t>
        </w:r>
      </w:fldSimple>
      <w:bookmarkEnd w:id="3"/>
      <w:r>
        <w:t>: Conceptual Levels of Development</w:t>
      </w:r>
    </w:p>
    <w:p w14:paraId="5E3DD4E3" w14:textId="77777777" w:rsidR="00206AD6" w:rsidRPr="004024C0" w:rsidRDefault="00206AD6" w:rsidP="00206AD6">
      <w:pPr>
        <w:outlineLvl w:val="1"/>
        <w:rPr>
          <w:rFonts w:eastAsia="SimSun"/>
          <w:noProof/>
        </w:rPr>
      </w:pPr>
    </w:p>
    <w:p w14:paraId="051CF51D" w14:textId="77777777" w:rsidR="00206AD6" w:rsidRPr="004024C0" w:rsidRDefault="00206AD6" w:rsidP="00206AD6">
      <w:pPr>
        <w:outlineLvl w:val="1"/>
        <w:rPr>
          <w:rFonts w:eastAsia="SimSun"/>
          <w:noProof/>
        </w:rPr>
      </w:pPr>
      <w:r w:rsidRPr="004024C0">
        <w:rPr>
          <w:rFonts w:eastAsia="SimSun"/>
          <w:noProof/>
        </w:rPr>
        <w:t>Level 1</w:t>
      </w:r>
      <w:r>
        <w:rPr>
          <w:rFonts w:eastAsia="SimSun"/>
          <w:noProof/>
        </w:rPr>
        <w:t xml:space="preserve"> is the </w:t>
      </w:r>
      <w:r w:rsidRPr="004024C0">
        <w:rPr>
          <w:rFonts w:eastAsia="SimSun"/>
          <w:noProof/>
        </w:rPr>
        <w:t xml:space="preserve">Descriptive Twin </w:t>
      </w:r>
      <w:r w:rsidR="007808E7">
        <w:rPr>
          <w:rFonts w:eastAsia="SimSun"/>
          <w:noProof/>
        </w:rPr>
        <w:t>level</w:t>
      </w:r>
      <w:r>
        <w:rPr>
          <w:rFonts w:eastAsia="SimSun"/>
          <w:noProof/>
        </w:rPr>
        <w:t xml:space="preserve">.  It is a </w:t>
      </w:r>
      <w:r w:rsidRPr="004024C0">
        <w:rPr>
          <w:rFonts w:eastAsia="SimSun"/>
          <w:noProof/>
        </w:rPr>
        <w:t>live, editable version of design</w:t>
      </w:r>
      <w:r w:rsidR="007808E7">
        <w:rPr>
          <w:rFonts w:eastAsia="SimSun"/>
          <w:noProof/>
        </w:rPr>
        <w:t xml:space="preserve"> — </w:t>
      </w:r>
      <w:r w:rsidRPr="004024C0">
        <w:rPr>
          <w:rFonts w:eastAsia="SimSun"/>
          <w:noProof/>
        </w:rPr>
        <w:t xml:space="preserve">a visual replica of a built asset. Users specify what kind of information they want included and what </w:t>
      </w:r>
      <w:r w:rsidR="007808E7">
        <w:rPr>
          <w:rFonts w:eastAsia="SimSun"/>
          <w:noProof/>
        </w:rPr>
        <w:t>data</w:t>
      </w:r>
      <w:r w:rsidRPr="004024C0">
        <w:rPr>
          <w:rFonts w:eastAsia="SimSun"/>
          <w:noProof/>
        </w:rPr>
        <w:t xml:space="preserve"> they want to extract</w:t>
      </w:r>
      <w:r w:rsidR="007808E7">
        <w:rPr>
          <w:rFonts w:eastAsia="SimSun"/>
          <w:noProof/>
        </w:rPr>
        <w:t xml:space="preserve">. </w:t>
      </w:r>
      <w:r>
        <w:rPr>
          <w:rFonts w:eastAsia="SimSun"/>
          <w:noProof/>
        </w:rPr>
        <w:t>I</w:t>
      </w:r>
      <w:r>
        <w:rPr>
          <w:rFonts w:eastAsia="SimSun"/>
          <w:noProof/>
        </w:rPr>
        <w:tab/>
        <w:t>t conveys t</w:t>
      </w:r>
      <w:r w:rsidRPr="004024C0">
        <w:rPr>
          <w:rFonts w:eastAsia="SimSun"/>
          <w:noProof/>
        </w:rPr>
        <w:t>he most basic level, essentially converting analog data to digital format</w:t>
      </w:r>
      <w:r>
        <w:rPr>
          <w:rFonts w:eastAsia="SimSun"/>
          <w:noProof/>
        </w:rPr>
        <w:t>, and acts</w:t>
      </w:r>
      <w:r w:rsidRPr="004024C0">
        <w:rPr>
          <w:rFonts w:eastAsia="SimSun"/>
          <w:noProof/>
        </w:rPr>
        <w:t xml:space="preserve"> as the base for all the other upper </w:t>
      </w:r>
      <w:r w:rsidR="007808E7">
        <w:rPr>
          <w:rFonts w:eastAsia="SimSun"/>
          <w:noProof/>
        </w:rPr>
        <w:t>levels.</w:t>
      </w:r>
    </w:p>
    <w:p w14:paraId="42F41B8C" w14:textId="77777777" w:rsidR="00206AD6" w:rsidRPr="004024C0" w:rsidRDefault="00206AD6" w:rsidP="00206AD6">
      <w:pPr>
        <w:outlineLvl w:val="1"/>
        <w:rPr>
          <w:rFonts w:eastAsia="SimSun"/>
          <w:noProof/>
        </w:rPr>
      </w:pPr>
      <w:r w:rsidRPr="004024C0">
        <w:rPr>
          <w:rFonts w:eastAsia="SimSun"/>
          <w:noProof/>
        </w:rPr>
        <w:t>Level 2</w:t>
      </w:r>
      <w:r>
        <w:rPr>
          <w:rFonts w:eastAsia="SimSun"/>
          <w:noProof/>
        </w:rPr>
        <w:t xml:space="preserve"> </w:t>
      </w:r>
      <w:r w:rsidR="00442A2A">
        <w:rPr>
          <w:rFonts w:eastAsia="SimSun"/>
          <w:noProof/>
        </w:rPr>
        <w:t>denotes</w:t>
      </w:r>
      <w:r>
        <w:rPr>
          <w:rFonts w:eastAsia="SimSun"/>
          <w:noProof/>
        </w:rPr>
        <w:t xml:space="preserve"> the </w:t>
      </w:r>
      <w:r w:rsidRPr="004024C0">
        <w:rPr>
          <w:rFonts w:eastAsia="SimSun"/>
          <w:noProof/>
        </w:rPr>
        <w:t>Informative Twin</w:t>
      </w:r>
      <w:r w:rsidR="00442A2A">
        <w:rPr>
          <w:rFonts w:eastAsia="SimSun"/>
          <w:noProof/>
        </w:rPr>
        <w:t xml:space="preserve"> level</w:t>
      </w:r>
      <w:r>
        <w:rPr>
          <w:rFonts w:eastAsia="SimSun"/>
          <w:noProof/>
        </w:rPr>
        <w:t xml:space="preserve">. </w:t>
      </w:r>
      <w:r w:rsidRPr="004024C0">
        <w:rPr>
          <w:rFonts w:eastAsia="SimSun"/>
          <w:noProof/>
        </w:rPr>
        <w:t>This level has an added layer of operational and sensory data. The twin captures and aggregates deﬁned data</w:t>
      </w:r>
      <w:r>
        <w:rPr>
          <w:rFonts w:eastAsia="SimSun"/>
          <w:noProof/>
        </w:rPr>
        <w:t xml:space="preserve">, then </w:t>
      </w:r>
      <w:r w:rsidRPr="004024C0">
        <w:rPr>
          <w:rFonts w:eastAsia="SimSun"/>
          <w:noProof/>
        </w:rPr>
        <w:t xml:space="preserve">veriﬁes </w:t>
      </w:r>
      <w:r>
        <w:rPr>
          <w:rFonts w:eastAsia="SimSun"/>
          <w:noProof/>
        </w:rPr>
        <w:t xml:space="preserve">it </w:t>
      </w:r>
      <w:r w:rsidRPr="004024C0">
        <w:rPr>
          <w:rFonts w:eastAsia="SimSun"/>
          <w:noProof/>
        </w:rPr>
        <w:t>to make sure that systems work together.</w:t>
      </w:r>
    </w:p>
    <w:p w14:paraId="29D1A4AD" w14:textId="77777777" w:rsidR="00206AD6" w:rsidRPr="004024C0" w:rsidRDefault="00206AD6" w:rsidP="00206AD6">
      <w:pPr>
        <w:outlineLvl w:val="1"/>
        <w:rPr>
          <w:rFonts w:eastAsia="SimSun"/>
          <w:noProof/>
        </w:rPr>
      </w:pPr>
      <w:r w:rsidRPr="004024C0">
        <w:rPr>
          <w:rFonts w:eastAsia="SimSun"/>
          <w:noProof/>
        </w:rPr>
        <w:t>Level 3</w:t>
      </w:r>
      <w:r>
        <w:rPr>
          <w:rFonts w:eastAsia="SimSun"/>
          <w:noProof/>
        </w:rPr>
        <w:t xml:space="preserve"> is the</w:t>
      </w:r>
      <w:r w:rsidRPr="004024C0">
        <w:rPr>
          <w:rFonts w:eastAsia="SimSun"/>
          <w:noProof/>
        </w:rPr>
        <w:t xml:space="preserve"> Predictive Twin</w:t>
      </w:r>
      <w:r w:rsidR="00FB58F1">
        <w:rPr>
          <w:rFonts w:eastAsia="SimSun"/>
          <w:noProof/>
        </w:rPr>
        <w:t xml:space="preserve"> level</w:t>
      </w:r>
      <w:r>
        <w:rPr>
          <w:rFonts w:eastAsia="SimSun"/>
          <w:noProof/>
        </w:rPr>
        <w:t xml:space="preserve">. </w:t>
      </w:r>
      <w:r w:rsidRPr="004024C0">
        <w:rPr>
          <w:rFonts w:eastAsia="SimSun"/>
          <w:noProof/>
        </w:rPr>
        <w:t xml:space="preserve">This twin can use operational data to gain insights. </w:t>
      </w:r>
      <w:r>
        <w:rPr>
          <w:rFonts w:eastAsia="SimSun"/>
          <w:noProof/>
        </w:rPr>
        <w:t xml:space="preserve">At this level, </w:t>
      </w:r>
      <w:r w:rsidRPr="004024C0">
        <w:rPr>
          <w:rFonts w:eastAsia="SimSun"/>
          <w:noProof/>
        </w:rPr>
        <w:t xml:space="preserve">we </w:t>
      </w:r>
      <w:r w:rsidR="00F1668E">
        <w:rPr>
          <w:rFonts w:eastAsia="SimSun"/>
          <w:noProof/>
        </w:rPr>
        <w:t>get</w:t>
      </w:r>
      <w:r w:rsidRPr="004024C0">
        <w:rPr>
          <w:rFonts w:eastAsia="SimSun"/>
          <w:noProof/>
        </w:rPr>
        <w:t xml:space="preserve"> insights from the data and are answering the questions </w:t>
      </w:r>
      <w:r w:rsidR="00F1668E">
        <w:rPr>
          <w:rFonts w:eastAsia="SimSun"/>
          <w:noProof/>
        </w:rPr>
        <w:t>about</w:t>
      </w:r>
      <w:r w:rsidRPr="004024C0">
        <w:rPr>
          <w:rFonts w:eastAsia="SimSun"/>
          <w:noProof/>
        </w:rPr>
        <w:t xml:space="preserve"> why certain things or situations are occurring. Data analysis become a common part at this stage. </w:t>
      </w:r>
    </w:p>
    <w:p w14:paraId="6AA73A04" w14:textId="77777777" w:rsidR="00206AD6" w:rsidRPr="004024C0" w:rsidRDefault="00206AD6" w:rsidP="00206AD6">
      <w:pPr>
        <w:outlineLvl w:val="1"/>
        <w:rPr>
          <w:rFonts w:eastAsia="SimSun"/>
          <w:noProof/>
        </w:rPr>
      </w:pPr>
      <w:r w:rsidRPr="004024C0">
        <w:rPr>
          <w:rFonts w:eastAsia="SimSun"/>
          <w:noProof/>
        </w:rPr>
        <w:t>Level 4</w:t>
      </w:r>
      <w:r>
        <w:rPr>
          <w:rFonts w:eastAsia="SimSun"/>
          <w:noProof/>
        </w:rPr>
        <w:t xml:space="preserve"> is the </w:t>
      </w:r>
      <w:r w:rsidRPr="004024C0">
        <w:rPr>
          <w:rFonts w:eastAsia="SimSun"/>
          <w:noProof/>
        </w:rPr>
        <w:t>Comprehensive Twin</w:t>
      </w:r>
      <w:r w:rsidR="00F1668E">
        <w:rPr>
          <w:rFonts w:eastAsia="SimSun"/>
          <w:noProof/>
        </w:rPr>
        <w:t xml:space="preserve"> level</w:t>
      </w:r>
      <w:r>
        <w:rPr>
          <w:rFonts w:eastAsia="SimSun"/>
          <w:noProof/>
        </w:rPr>
        <w:t xml:space="preserve">. </w:t>
      </w:r>
      <w:r w:rsidRPr="004024C0">
        <w:rPr>
          <w:rFonts w:eastAsia="SimSun"/>
          <w:noProof/>
        </w:rPr>
        <w:t>This twin simulates future scenarios and considers “what-if” questions</w:t>
      </w:r>
      <w:r w:rsidR="00F1668E">
        <w:rPr>
          <w:rFonts w:eastAsia="SimSun"/>
          <w:noProof/>
        </w:rPr>
        <w:t xml:space="preserve">. </w:t>
      </w:r>
      <w:r>
        <w:rPr>
          <w:rFonts w:eastAsia="SimSun"/>
          <w:noProof/>
        </w:rPr>
        <w:t xml:space="preserve">At this </w:t>
      </w:r>
      <w:r w:rsidR="00F1668E">
        <w:rPr>
          <w:rFonts w:eastAsia="SimSun"/>
          <w:noProof/>
        </w:rPr>
        <w:t>level,</w:t>
      </w:r>
      <w:r>
        <w:rPr>
          <w:rFonts w:eastAsia="SimSun"/>
          <w:noProof/>
        </w:rPr>
        <w:t xml:space="preserve"> systems </w:t>
      </w:r>
      <w:r w:rsidR="00F1668E">
        <w:rPr>
          <w:rFonts w:eastAsia="SimSun"/>
          <w:noProof/>
        </w:rPr>
        <w:t>can</w:t>
      </w:r>
      <w:r>
        <w:rPr>
          <w:rFonts w:eastAsia="SimSun"/>
          <w:noProof/>
        </w:rPr>
        <w:t xml:space="preserve"> </w:t>
      </w:r>
      <w:r w:rsidRPr="004024C0">
        <w:rPr>
          <w:rFonts w:eastAsia="SimSun"/>
          <w:noProof/>
        </w:rPr>
        <w:t xml:space="preserve">start answering what will happen in the future and </w:t>
      </w:r>
      <w:r w:rsidR="00B65768">
        <w:rPr>
          <w:rFonts w:eastAsia="SimSun"/>
          <w:noProof/>
        </w:rPr>
        <w:t>decide</w:t>
      </w:r>
      <w:r w:rsidRPr="004024C0">
        <w:rPr>
          <w:rFonts w:eastAsia="SimSun"/>
          <w:noProof/>
        </w:rPr>
        <w:t xml:space="preserve"> according</w:t>
      </w:r>
      <w:r>
        <w:rPr>
          <w:rFonts w:eastAsia="SimSun"/>
          <w:noProof/>
        </w:rPr>
        <w:t>ly; also, a</w:t>
      </w:r>
      <w:r w:rsidRPr="004024C0">
        <w:rPr>
          <w:rFonts w:eastAsia="SimSun"/>
          <w:noProof/>
        </w:rPr>
        <w:t xml:space="preserve">ll generative methods, design simulations, </w:t>
      </w:r>
      <w:r>
        <w:rPr>
          <w:rFonts w:eastAsia="SimSun"/>
          <w:noProof/>
        </w:rPr>
        <w:t xml:space="preserve">and </w:t>
      </w:r>
      <w:r w:rsidRPr="004024C0">
        <w:rPr>
          <w:rFonts w:eastAsia="SimSun"/>
          <w:noProof/>
        </w:rPr>
        <w:t>artificial intelligence algorithms come at this level.</w:t>
      </w:r>
    </w:p>
    <w:p w14:paraId="2C699BFF" w14:textId="77777777" w:rsidR="00206AD6" w:rsidRDefault="00206AD6" w:rsidP="00206AD6">
      <w:pPr>
        <w:outlineLvl w:val="1"/>
        <w:rPr>
          <w:rFonts w:eastAsia="SimSun"/>
          <w:noProof/>
        </w:rPr>
      </w:pPr>
      <w:r>
        <w:rPr>
          <w:rFonts w:eastAsia="SimSun"/>
          <w:noProof/>
        </w:rPr>
        <w:t>L</w:t>
      </w:r>
      <w:r w:rsidRPr="004024C0">
        <w:rPr>
          <w:rFonts w:eastAsia="SimSun"/>
          <w:noProof/>
        </w:rPr>
        <w:t>evel 5</w:t>
      </w:r>
      <w:r>
        <w:rPr>
          <w:rFonts w:eastAsia="SimSun"/>
          <w:noProof/>
        </w:rPr>
        <w:t xml:space="preserve"> is the </w:t>
      </w:r>
      <w:r w:rsidRPr="004024C0">
        <w:rPr>
          <w:rFonts w:eastAsia="SimSun"/>
          <w:noProof/>
        </w:rPr>
        <w:t>Autonomous Twin</w:t>
      </w:r>
      <w:r w:rsidR="00B65768">
        <w:rPr>
          <w:rFonts w:eastAsia="SimSun"/>
          <w:noProof/>
        </w:rPr>
        <w:t xml:space="preserve"> level</w:t>
      </w:r>
      <w:r>
        <w:rPr>
          <w:rFonts w:eastAsia="SimSun"/>
          <w:noProof/>
        </w:rPr>
        <w:t xml:space="preserve">. </w:t>
      </w:r>
      <w:r w:rsidRPr="004024C0">
        <w:rPr>
          <w:rFonts w:eastAsia="SimSun"/>
          <w:noProof/>
        </w:rPr>
        <w:t xml:space="preserve">This twin </w:t>
      </w:r>
      <w:r w:rsidR="00C423EC">
        <w:rPr>
          <w:rFonts w:eastAsia="SimSun"/>
          <w:noProof/>
        </w:rPr>
        <w:t>can</w:t>
      </w:r>
      <w:r w:rsidRPr="004024C0">
        <w:rPr>
          <w:rFonts w:eastAsia="SimSun"/>
          <w:noProof/>
        </w:rPr>
        <w:t xml:space="preserve"> learn and act on behalf of users</w:t>
      </w:r>
      <w:r>
        <w:rPr>
          <w:rFonts w:eastAsia="SimSun"/>
          <w:noProof/>
        </w:rPr>
        <w:t xml:space="preserve">; </w:t>
      </w:r>
      <w:r w:rsidRPr="004024C0">
        <w:rPr>
          <w:rFonts w:eastAsia="SimSun"/>
          <w:noProof/>
        </w:rPr>
        <w:t xml:space="preserve">the </w:t>
      </w:r>
      <w:r w:rsidR="001B1C7C">
        <w:rPr>
          <w:rFonts w:eastAsia="SimSun"/>
          <w:noProof/>
        </w:rPr>
        <w:t>machine recommends</w:t>
      </w:r>
      <w:r w:rsidRPr="004024C0">
        <w:rPr>
          <w:rFonts w:eastAsia="SimSun"/>
          <w:noProof/>
        </w:rPr>
        <w:t xml:space="preserve"> the ideal </w:t>
      </w:r>
      <w:r>
        <w:rPr>
          <w:rFonts w:eastAsia="SimSun"/>
          <w:noProof/>
        </w:rPr>
        <w:t xml:space="preserve">solution and taking action.  This represents the ultimate </w:t>
      </w:r>
      <w:r w:rsidR="001B1C7C">
        <w:rPr>
          <w:rFonts w:eastAsia="SimSun"/>
          <w:noProof/>
        </w:rPr>
        <w:t>sophistication</w:t>
      </w:r>
      <w:r>
        <w:rPr>
          <w:rFonts w:eastAsia="SimSun"/>
          <w:noProof/>
        </w:rPr>
        <w:t xml:space="preserve"> for the proposed </w:t>
      </w:r>
      <w:r w:rsidR="001B1C7C">
        <w:rPr>
          <w:rFonts w:eastAsia="SimSun"/>
          <w:noProof/>
        </w:rPr>
        <w:t>architecture.</w:t>
      </w:r>
    </w:p>
    <w:p w14:paraId="6A9258BB" w14:textId="77777777" w:rsidR="00206AD6" w:rsidRDefault="00206AD6" w:rsidP="00206AD6">
      <w:pPr>
        <w:outlineLvl w:val="1"/>
        <w:rPr>
          <w:rFonts w:eastAsia="SimSun"/>
          <w:noProof/>
        </w:rPr>
      </w:pPr>
      <w:r>
        <w:rPr>
          <w:rFonts w:eastAsia="SimSun"/>
          <w:noProof/>
        </w:rPr>
        <w:t xml:space="preserve">These five levels of development allow for implementation to be as simple or as complex as resources are </w:t>
      </w:r>
      <w:r w:rsidR="007D251C">
        <w:rPr>
          <w:rFonts w:eastAsia="SimSun"/>
          <w:noProof/>
        </w:rPr>
        <w:t>available</w:t>
      </w:r>
      <w:r>
        <w:rPr>
          <w:rFonts w:eastAsia="SimSun"/>
          <w:noProof/>
        </w:rPr>
        <w:t xml:space="preserve"> for a city.</w:t>
      </w:r>
    </w:p>
    <w:p w14:paraId="0B62E8A3" w14:textId="77777777" w:rsidR="00206AD6" w:rsidRDefault="00206AD6"/>
    <w:p w14:paraId="6C835B80" w14:textId="77777777" w:rsidR="009F53E2" w:rsidRDefault="009F53E2">
      <w:r>
        <w:br w:type="page"/>
      </w:r>
    </w:p>
    <w:p w14:paraId="065A36BD" w14:textId="77777777" w:rsidR="00C2498E" w:rsidRDefault="00C2498E" w:rsidP="00C2498E">
      <w:r w:rsidRPr="001C3858">
        <w:rPr>
          <w:b/>
        </w:rPr>
        <w:t>Conclusion</w:t>
      </w:r>
    </w:p>
    <w:p w14:paraId="4DF2A03D" w14:textId="77777777" w:rsidR="00D90CEE" w:rsidRDefault="00D90CEE" w:rsidP="00C2498E"/>
    <w:p w14:paraId="6FFA2B1C" w14:textId="77777777" w:rsidR="00D90CEE" w:rsidRPr="00722D99" w:rsidRDefault="00D90CEE" w:rsidP="00EA34B8">
      <w:pPr>
        <w:tabs>
          <w:tab w:val="left" w:pos="288"/>
        </w:tabs>
        <w:spacing w:after="120" w:line="228" w:lineRule="auto"/>
        <w:jc w:val="both"/>
        <w:rPr>
          <w:rFonts w:eastAsia="SimSun"/>
          <w:spacing w:val="-1"/>
          <w:lang w:eastAsia="x-none"/>
        </w:rPr>
      </w:pPr>
      <w:r w:rsidRPr="00722D99">
        <w:rPr>
          <w:rFonts w:eastAsia="SimSun"/>
          <w:spacing w:val="-1"/>
          <w:lang w:eastAsia="x-none"/>
        </w:rPr>
        <w:t>Researchers have not firmly settled upon the very definition of a smart city</w:t>
      </w:r>
      <w:r w:rsidR="003F701D">
        <w:rPr>
          <w:rFonts w:eastAsia="SimSun"/>
          <w:spacing w:val="-1"/>
          <w:lang w:eastAsia="x-none"/>
        </w:rPr>
        <w:t xml:space="preserve">. </w:t>
      </w:r>
      <w:r w:rsidRPr="00722D99">
        <w:rPr>
          <w:rFonts w:eastAsia="SimSun"/>
          <w:spacing w:val="-1"/>
          <w:lang w:eastAsia="x-none"/>
        </w:rPr>
        <w:t xml:space="preserve">However, </w:t>
      </w:r>
      <w:r w:rsidR="003F701D">
        <w:rPr>
          <w:rFonts w:eastAsia="SimSun"/>
          <w:spacing w:val="-1"/>
          <w:lang w:eastAsia="x-none"/>
        </w:rPr>
        <w:t>for</w:t>
      </w:r>
      <w:r w:rsidRPr="00722D99">
        <w:rPr>
          <w:rFonts w:eastAsia="SimSun"/>
          <w:spacing w:val="-1"/>
          <w:lang w:eastAsia="x-none"/>
        </w:rPr>
        <w:t xml:space="preserve"> this study, it is defined as the integrated framework of services operational and human-technology interactions that allow for citizenry's efficient and beneficial needs in a dense</w:t>
      </w:r>
      <w:r w:rsidR="00C93EDD">
        <w:rPr>
          <w:rFonts w:eastAsia="SimSun"/>
          <w:spacing w:val="-1"/>
          <w:lang w:eastAsia="x-none"/>
        </w:rPr>
        <w:t>ly populate</w:t>
      </w:r>
      <w:r w:rsidRPr="00722D99">
        <w:rPr>
          <w:rFonts w:eastAsia="SimSun"/>
          <w:spacing w:val="-1"/>
          <w:lang w:eastAsia="x-none"/>
        </w:rPr>
        <w:t>d urban setting. Notably, the literature has more consensus in defining the digital twin as the computer-generated representation of an actual process or entity; it is suitable for our proposed research application for implementation in a smart city framework.</w:t>
      </w:r>
    </w:p>
    <w:p w14:paraId="6B54C10A" w14:textId="77777777" w:rsidR="00D90CEE" w:rsidRPr="00722D99" w:rsidRDefault="00D90CEE" w:rsidP="00EA34B8">
      <w:pPr>
        <w:tabs>
          <w:tab w:val="left" w:pos="288"/>
        </w:tabs>
        <w:spacing w:after="120" w:line="228" w:lineRule="auto"/>
        <w:jc w:val="both"/>
        <w:rPr>
          <w:rFonts w:eastAsia="SimSun"/>
          <w:spacing w:val="-1"/>
          <w:lang w:eastAsia="x-none"/>
        </w:rPr>
      </w:pPr>
      <w:r w:rsidRPr="00722D99">
        <w:rPr>
          <w:rFonts w:eastAsia="SimSun"/>
          <w:spacing w:val="-1"/>
          <w:lang w:eastAsia="x-none"/>
        </w:rPr>
        <w:t xml:space="preserve">In constituting the digital twin in the smart city framework, this proposal focuses on the smart energy domain employing three quintessential technologies of the Industrial 4.0 era: 1) IoT as analogous “eyes and ears” within the context of necessary sensors in the smart city framework, represented by AMI inputs in the smart energy domain, 2) Big Data in the smart energy relation to the massive datasets previously not available in the analog-based energy grid, and 3) machine learning capabilities to leverage tools, algorithms, and data analytics yielding insights for the digital twin implementation in the smart city framework.  </w:t>
      </w:r>
      <w:r w:rsidR="00C93EDD">
        <w:rPr>
          <w:rFonts w:eastAsia="SimSun"/>
          <w:spacing w:val="-1"/>
          <w:lang w:eastAsia="x-none"/>
        </w:rPr>
        <w:t>Integrating</w:t>
      </w:r>
      <w:r w:rsidRPr="00722D99">
        <w:rPr>
          <w:rFonts w:eastAsia="SimSun"/>
          <w:spacing w:val="-1"/>
          <w:lang w:eastAsia="x-none"/>
        </w:rPr>
        <w:t xml:space="preserve"> these components leads to the research aim of developing an architecture that can monitor a smart city with a digital twin as the backbone of the implementation.  The digital twin concept is becoming increasingly popular with researchers and professionals in </w:t>
      </w:r>
      <w:r w:rsidR="00C93EDD">
        <w:rPr>
          <w:rFonts w:eastAsia="SimSun"/>
          <w:spacing w:val="-1"/>
          <w:lang w:eastAsia="x-none"/>
        </w:rPr>
        <w:t>many</w:t>
      </w:r>
      <w:r w:rsidRPr="00722D99">
        <w:rPr>
          <w:rFonts w:eastAsia="SimSun"/>
          <w:spacing w:val="-1"/>
          <w:lang w:eastAsia="x-none"/>
        </w:rPr>
        <w:t xml:space="preserve"> industries to visualize, model, and work with complex urban systems</w:t>
      </w:r>
      <w:r w:rsidR="00C93EDD">
        <w:rPr>
          <w:rFonts w:eastAsia="SimSun"/>
          <w:spacing w:val="-1"/>
          <w:lang w:eastAsia="x-none"/>
        </w:rPr>
        <w:t xml:space="preserve">. </w:t>
      </w:r>
      <w:r w:rsidRPr="00722D99">
        <w:rPr>
          <w:rFonts w:eastAsia="SimSun"/>
          <w:spacing w:val="-1"/>
          <w:lang w:eastAsia="x-none"/>
        </w:rPr>
        <w:t>This research's contribution is to develop an architecture that can monitor a smart city with a digital twin as the backbone of the implementation.</w:t>
      </w:r>
    </w:p>
    <w:p w14:paraId="2D7E7DD1" w14:textId="77777777" w:rsidR="00D90CEE" w:rsidRPr="00722D99" w:rsidRDefault="00EC1485" w:rsidP="00A32142">
      <w:pPr>
        <w:tabs>
          <w:tab w:val="left" w:pos="288"/>
        </w:tabs>
        <w:spacing w:after="120" w:line="228" w:lineRule="auto"/>
        <w:jc w:val="both"/>
        <w:rPr>
          <w:rFonts w:eastAsia="SimSun"/>
          <w:spacing w:val="-1"/>
          <w:lang w:eastAsia="x-none"/>
        </w:rPr>
      </w:pPr>
      <w:r>
        <w:rPr>
          <w:rFonts w:eastAsia="SimSun"/>
          <w:spacing w:val="-1"/>
          <w:lang w:eastAsia="x-none"/>
        </w:rPr>
        <w:t>Future work of this research effort will be to</w:t>
      </w:r>
      <w:r w:rsidR="00D90CEE" w:rsidRPr="00722D99">
        <w:rPr>
          <w:rFonts w:eastAsia="SimSun"/>
          <w:spacing w:val="-1"/>
          <w:lang w:eastAsia="x-none"/>
        </w:rPr>
        <w:t xml:space="preserve"> further develop and test this model</w:t>
      </w:r>
      <w:r w:rsidR="008F784D">
        <w:rPr>
          <w:rFonts w:eastAsia="SimSun"/>
          <w:spacing w:val="-1"/>
          <w:lang w:eastAsia="x-none"/>
        </w:rPr>
        <w:t xml:space="preserve"> using </w:t>
      </w:r>
      <w:r w:rsidR="00D90CEE" w:rsidRPr="00722D99">
        <w:rPr>
          <w:rFonts w:eastAsia="SimSun"/>
          <w:spacing w:val="-1"/>
          <w:lang w:eastAsia="x-none"/>
        </w:rPr>
        <w:t xml:space="preserve">a digital twin </w:t>
      </w:r>
      <w:r w:rsidR="00D90CEE">
        <w:rPr>
          <w:rFonts w:eastAsia="SimSun"/>
          <w:spacing w:val="-1"/>
          <w:lang w:eastAsia="x-none"/>
        </w:rPr>
        <w:t xml:space="preserve">case study </w:t>
      </w:r>
      <w:r w:rsidR="00D90CEE" w:rsidRPr="00722D99">
        <w:rPr>
          <w:rFonts w:eastAsia="SimSun"/>
          <w:spacing w:val="-1"/>
          <w:lang w:eastAsia="x-none"/>
        </w:rPr>
        <w:t>of the smart energy sub-domain</w:t>
      </w:r>
      <w:r w:rsidR="0001678E">
        <w:rPr>
          <w:rFonts w:eastAsia="SimSun"/>
          <w:spacing w:val="-1"/>
          <w:lang w:eastAsia="x-none"/>
        </w:rPr>
        <w:t>.</w:t>
      </w:r>
      <w:r w:rsidR="00D90CEE" w:rsidRPr="00722D99">
        <w:rPr>
          <w:rFonts w:eastAsia="SimSun"/>
          <w:spacing w:val="-1"/>
          <w:lang w:eastAsia="x-none"/>
        </w:rPr>
        <w:t xml:space="preserve"> </w:t>
      </w:r>
    </w:p>
    <w:p w14:paraId="68AD8507" w14:textId="77777777" w:rsidR="00D90CEE" w:rsidRPr="001C3858" w:rsidRDefault="00D90CEE" w:rsidP="00C2498E"/>
    <w:p w14:paraId="63D55008" w14:textId="77777777" w:rsidR="00682EDB" w:rsidRPr="00722D99" w:rsidRDefault="00682EDB" w:rsidP="00682EDB">
      <w:pPr>
        <w:tabs>
          <w:tab w:val="left" w:pos="288"/>
        </w:tabs>
        <w:spacing w:after="120" w:line="228" w:lineRule="auto"/>
        <w:ind w:firstLine="288"/>
        <w:jc w:val="both"/>
        <w:rPr>
          <w:rFonts w:eastAsia="SimSun"/>
          <w:spacing w:val="-1"/>
          <w:lang w:eastAsia="x-none"/>
        </w:rPr>
      </w:pPr>
    </w:p>
    <w:p w14:paraId="096C31BB" w14:textId="77777777" w:rsidR="00DD6E06" w:rsidRPr="00586B14" w:rsidRDefault="00DD6E06" w:rsidP="00DD6E06">
      <w:pPr>
        <w:rPr>
          <w:b/>
        </w:rPr>
      </w:pPr>
      <w:r w:rsidRPr="00586B14">
        <w:rPr>
          <w:b/>
        </w:rPr>
        <w:t>References</w:t>
      </w:r>
    </w:p>
    <w:p w14:paraId="16BC78DA" w14:textId="77777777" w:rsidR="00682EDB" w:rsidRDefault="00682EDB" w:rsidP="00304307">
      <w:pPr>
        <w:tabs>
          <w:tab w:val="left" w:pos="288"/>
        </w:tabs>
        <w:jc w:val="both"/>
        <w:rPr>
          <w:rFonts w:eastAsia="SimSun"/>
          <w:spacing w:val="-1"/>
          <w:lang w:val="x-none" w:eastAsia="x-none"/>
        </w:rPr>
      </w:pPr>
    </w:p>
    <w:p w14:paraId="5774F339" w14:textId="77777777" w:rsidR="002B4B69" w:rsidRDefault="002B4B69">
      <w:pPr>
        <w:autoSpaceDE w:val="0"/>
        <w:autoSpaceDN w:val="0"/>
        <w:ind w:hanging="480"/>
        <w:divId w:val="2038122709"/>
      </w:pPr>
      <w:r>
        <w:t xml:space="preserve">Albino, V., Berardi, U., &amp; Dangelico, R. M. (2015). Smart cities: Definitions, dimensions, performance, and initiatives. </w:t>
      </w:r>
      <w:r>
        <w:rPr>
          <w:i/>
          <w:iCs/>
        </w:rPr>
        <w:t>Journal of Urban Technology</w:t>
      </w:r>
      <w:r>
        <w:t xml:space="preserve">, </w:t>
      </w:r>
      <w:r>
        <w:rPr>
          <w:i/>
          <w:iCs/>
        </w:rPr>
        <w:t>22</w:t>
      </w:r>
      <w:r>
        <w:t>(1), 3–21. https://doi.org/10.1080/10630732.2014.942092</w:t>
      </w:r>
    </w:p>
    <w:p w14:paraId="3CA3BC1B" w14:textId="77777777" w:rsidR="002B4B69" w:rsidRDefault="002B4B69">
      <w:pPr>
        <w:autoSpaceDE w:val="0"/>
        <w:autoSpaceDN w:val="0"/>
        <w:ind w:hanging="480"/>
        <w:divId w:val="1079327373"/>
      </w:pPr>
      <w:r>
        <w:t xml:space="preserve">Batty, M. (2018). Digital twins. </w:t>
      </w:r>
      <w:r>
        <w:rPr>
          <w:i/>
          <w:iCs/>
        </w:rPr>
        <w:t>Environment and Planning B: Urban Analytics and City Science</w:t>
      </w:r>
      <w:r>
        <w:t xml:space="preserve">, </w:t>
      </w:r>
      <w:r>
        <w:rPr>
          <w:i/>
          <w:iCs/>
        </w:rPr>
        <w:t>45</w:t>
      </w:r>
      <w:r>
        <w:t>(5), 817–820. https://doi.org/10.1177/2399808318796416</w:t>
      </w:r>
    </w:p>
    <w:p w14:paraId="70742EF3" w14:textId="77777777" w:rsidR="002B4B69" w:rsidRDefault="002B4B69">
      <w:pPr>
        <w:autoSpaceDE w:val="0"/>
        <w:autoSpaceDN w:val="0"/>
        <w:ind w:hanging="480"/>
        <w:divId w:val="1196503532"/>
      </w:pPr>
      <w:r>
        <w:t xml:space="preserve">Batty, M., Axhausen, K. W., Giannotti, F., Pozdnoukhov, A., Bazzani, A., Wachowicz, M., Ouzounis, G., &amp; Portugali, Y. (2012). THE EUROPEAN PHYSICAL JOURNAL Smart cities of the future. </w:t>
      </w:r>
      <w:r>
        <w:rPr>
          <w:i/>
          <w:iCs/>
        </w:rPr>
        <w:t>Eur. Phys. J. Special Topics The European Physical Journal Special Topics</w:t>
      </w:r>
      <w:r>
        <w:t xml:space="preserve">, </w:t>
      </w:r>
      <w:r>
        <w:rPr>
          <w:i/>
          <w:iCs/>
        </w:rPr>
        <w:t>214</w:t>
      </w:r>
      <w:r>
        <w:t>, 481–518. https://doi.org/10.1140/epjst/e2012-01703-3</w:t>
      </w:r>
    </w:p>
    <w:p w14:paraId="343A03A2" w14:textId="77777777" w:rsidR="002B4B69" w:rsidRDefault="002B4B69">
      <w:pPr>
        <w:autoSpaceDE w:val="0"/>
        <w:autoSpaceDN w:val="0"/>
        <w:ind w:hanging="480"/>
        <w:divId w:val="875312812"/>
      </w:pPr>
      <w:r w:rsidRPr="0076712E">
        <w:rPr>
          <w:lang w:val="de-DE"/>
        </w:rPr>
        <w:t xml:space="preserve">Chen, C., Wang, S., &amp; Guo, B. (2016). </w:t>
      </w:r>
      <w:r>
        <w:t xml:space="preserve">The Road to the Chinese Smart City. </w:t>
      </w:r>
      <w:r>
        <w:rPr>
          <w:i/>
          <w:iCs/>
        </w:rPr>
        <w:t>IT Pro - IEEE Computer Society</w:t>
      </w:r>
      <w:r>
        <w:t xml:space="preserve">, </w:t>
      </w:r>
      <w:r>
        <w:rPr>
          <w:i/>
          <w:iCs/>
        </w:rPr>
        <w:t>January/February</w:t>
      </w:r>
      <w:r>
        <w:t>, 14–17.</w:t>
      </w:r>
    </w:p>
    <w:p w14:paraId="30AA324C" w14:textId="77777777" w:rsidR="002B4B69" w:rsidRDefault="002B4B69">
      <w:pPr>
        <w:autoSpaceDE w:val="0"/>
        <w:autoSpaceDN w:val="0"/>
        <w:ind w:hanging="480"/>
        <w:divId w:val="122429148"/>
      </w:pPr>
      <w:r>
        <w:t xml:space="preserve">Dawkins, O. (2018). Living with a Digital Twin: Operational management and engagement using IoT and Mixed Realities at UCL’s Here East Campus on the Queen Elizabeth Olympic Park. </w:t>
      </w:r>
      <w:r>
        <w:rPr>
          <w:i/>
          <w:iCs/>
        </w:rPr>
        <w:t>Giscience and Remote Sensing</w:t>
      </w:r>
      <w:r>
        <w:t>.</w:t>
      </w:r>
    </w:p>
    <w:p w14:paraId="0C585C4A" w14:textId="77777777" w:rsidR="002B4B69" w:rsidRDefault="002B4B69">
      <w:pPr>
        <w:autoSpaceDE w:val="0"/>
        <w:autoSpaceDN w:val="0"/>
        <w:ind w:hanging="480"/>
        <w:divId w:val="1615332206"/>
      </w:pPr>
      <w:r>
        <w:t xml:space="preserve">Martin Strohbach, Holger Ziekow, Vangelis Gazis, and N. A. (2015). Towards a Big Data Analytics Framework for IoT and Smart City Applications. </w:t>
      </w:r>
      <w:r>
        <w:rPr>
          <w:i/>
          <w:iCs/>
        </w:rPr>
        <w:t>Modeling and Processing for Next-Generation Big-Data Technologies</w:t>
      </w:r>
      <w:r>
        <w:t xml:space="preserve">, </w:t>
      </w:r>
      <w:r>
        <w:rPr>
          <w:i/>
          <w:iCs/>
        </w:rPr>
        <w:t>4</w:t>
      </w:r>
      <w:r>
        <w:t>(JANUARY 2014), 283–317. https://doi.org/10.1007/978-3-319-09177-8</w:t>
      </w:r>
    </w:p>
    <w:p w14:paraId="34D92BB8" w14:textId="77777777" w:rsidR="002B4B69" w:rsidRDefault="002B4B69">
      <w:pPr>
        <w:autoSpaceDE w:val="0"/>
        <w:autoSpaceDN w:val="0"/>
        <w:ind w:hanging="480"/>
        <w:divId w:val="662397167"/>
      </w:pPr>
      <w:r>
        <w:lastRenderedPageBreak/>
        <w:t xml:space="preserve">Microsoft. (2021). </w:t>
      </w:r>
      <w:r>
        <w:rPr>
          <w:i/>
          <w:iCs/>
        </w:rPr>
        <w:t>Azure digital twins documentationAzure digital twins documentation. (n.d.). Developer tools, technical documentation, and coding examples | Microsoft Docs.</w:t>
      </w:r>
      <w:r>
        <w:t xml:space="preserve"> https://docs.microsoft.com/en-us/azure/digital-twins/</w:t>
      </w:r>
    </w:p>
    <w:p w14:paraId="0A6F0B76" w14:textId="77777777" w:rsidR="002B4B69" w:rsidRDefault="002B4B69">
      <w:pPr>
        <w:autoSpaceDE w:val="0"/>
        <w:autoSpaceDN w:val="0"/>
        <w:ind w:hanging="480"/>
        <w:divId w:val="1426415591"/>
      </w:pPr>
      <w:r w:rsidRPr="0076712E">
        <w:rPr>
          <w:lang w:val="sv-SE"/>
        </w:rPr>
        <w:t xml:space="preserve">Mohammadi, N., &amp; Taylor, J. E. (2017). </w:t>
      </w:r>
      <w:r>
        <w:t xml:space="preserve">Smart city digital twins. </w:t>
      </w:r>
      <w:r>
        <w:rPr>
          <w:i/>
          <w:iCs/>
        </w:rPr>
        <w:t>2017 IEEE Symposium Series on Computational Intelligence, SSCI 2017 - Proceedings</w:t>
      </w:r>
      <w:r>
        <w:t xml:space="preserve">, </w:t>
      </w:r>
      <w:r>
        <w:rPr>
          <w:i/>
          <w:iCs/>
        </w:rPr>
        <w:t>2018-Janua</w:t>
      </w:r>
      <w:r>
        <w:t>, 1–5. https://doi.org/10.1109/SSCI.2017.8285439</w:t>
      </w:r>
    </w:p>
    <w:p w14:paraId="61176AA2" w14:textId="77777777" w:rsidR="002B4B69" w:rsidRDefault="002B4B69">
      <w:pPr>
        <w:autoSpaceDE w:val="0"/>
        <w:autoSpaceDN w:val="0"/>
        <w:ind w:hanging="480"/>
        <w:divId w:val="965307534"/>
      </w:pPr>
      <w:r>
        <w:t xml:space="preserve">Monzon, A. (2015). Smart Cities Concept and Challenges: Bases for the Assessment of Smart City Projects. In </w:t>
      </w:r>
      <w:r>
        <w:rPr>
          <w:i/>
          <w:iCs/>
        </w:rPr>
        <w:t>Communications in Computer and Information Science</w:t>
      </w:r>
      <w:r>
        <w:t xml:space="preserve"> (Vol. 579, pp. 17–31). SCITEPRESS.</w:t>
      </w:r>
    </w:p>
    <w:p w14:paraId="5A62AE9A" w14:textId="77777777" w:rsidR="002B4B69" w:rsidRDefault="002B4B69">
      <w:pPr>
        <w:autoSpaceDE w:val="0"/>
        <w:autoSpaceDN w:val="0"/>
        <w:ind w:hanging="480"/>
        <w:divId w:val="658845932"/>
      </w:pPr>
      <w:r>
        <w:t xml:space="preserve">Xu, L., Xu, E., &amp; Li, L. (2020). </w:t>
      </w:r>
      <w:r>
        <w:rPr>
          <w:i/>
          <w:iCs/>
        </w:rPr>
        <w:t>Industry 4 . 0 : state of the art and future trends</w:t>
      </w:r>
      <w:r>
        <w:t xml:space="preserve">. </w:t>
      </w:r>
      <w:r>
        <w:rPr>
          <w:i/>
          <w:iCs/>
        </w:rPr>
        <w:t>56</w:t>
      </w:r>
      <w:r>
        <w:t>(8), 2941–2962.</w:t>
      </w:r>
    </w:p>
    <w:p w14:paraId="16D13D6A" w14:textId="77777777" w:rsidR="002B4B69" w:rsidRDefault="002B4B69">
      <w:pPr>
        <w:autoSpaceDE w:val="0"/>
        <w:autoSpaceDN w:val="0"/>
        <w:ind w:hanging="480"/>
        <w:divId w:val="1933246546"/>
      </w:pPr>
      <w:r>
        <w:t xml:space="preserve">Zubizarreta, I., Seravalli, A., &amp; Arrizabalaga, S. (2016). Smart city concept: What it is and what it should be. </w:t>
      </w:r>
      <w:r>
        <w:rPr>
          <w:i/>
          <w:iCs/>
        </w:rPr>
        <w:t>Journal of Urban Planning and Development</w:t>
      </w:r>
      <w:r>
        <w:t xml:space="preserve">, </w:t>
      </w:r>
      <w:r>
        <w:rPr>
          <w:i/>
          <w:iCs/>
        </w:rPr>
        <w:t>142</w:t>
      </w:r>
      <w:r>
        <w:t>(1), 1–8. https://doi.org/10.1061/(ASCE)UP.1943-5444.0000282</w:t>
      </w:r>
    </w:p>
    <w:p w14:paraId="742DBB76" w14:textId="77777777" w:rsidR="001B1F93" w:rsidRDefault="002B4B69">
      <w:r>
        <w:t> </w:t>
      </w:r>
    </w:p>
    <w:p w14:paraId="197D814D" w14:textId="77777777" w:rsidR="00606552" w:rsidRPr="00D42754" w:rsidRDefault="00606552" w:rsidP="00304307"/>
    <w:p w14:paraId="7ED61BF2" w14:textId="77777777" w:rsidR="00606552" w:rsidRPr="00586B14" w:rsidRDefault="00606552" w:rsidP="00606552">
      <w:pPr>
        <w:rPr>
          <w:b/>
        </w:rPr>
      </w:pPr>
      <w:r w:rsidRPr="00586B14">
        <w:rPr>
          <w:b/>
        </w:rPr>
        <w:t>Biographies</w:t>
      </w:r>
    </w:p>
    <w:p w14:paraId="76FAFCDC" w14:textId="77777777" w:rsidR="00606552" w:rsidRDefault="00606552" w:rsidP="00606552">
      <w:pPr>
        <w:jc w:val="both"/>
        <w:rPr>
          <w:b/>
        </w:rPr>
      </w:pPr>
    </w:p>
    <w:p w14:paraId="15C37E22" w14:textId="77777777" w:rsidR="00606552" w:rsidRPr="00D42754" w:rsidRDefault="000333A3" w:rsidP="00606552">
      <w:pPr>
        <w:jc w:val="both"/>
      </w:pPr>
      <w:r>
        <w:rPr>
          <w:b/>
        </w:rPr>
        <w:t>WESLEY CONWELL</w:t>
      </w:r>
      <w:r w:rsidR="00606552" w:rsidRPr="00D42754">
        <w:t xml:space="preserve"> is a </w:t>
      </w:r>
      <w:r>
        <w:t xml:space="preserve">PhD </w:t>
      </w:r>
      <w:r w:rsidR="00835C63">
        <w:t xml:space="preserve">candidate </w:t>
      </w:r>
      <w:r w:rsidR="00606552" w:rsidRPr="00D42754">
        <w:t xml:space="preserve">of </w:t>
      </w:r>
      <w:r w:rsidR="00F85EB7">
        <w:t xml:space="preserve">interdisciplinary engineering </w:t>
      </w:r>
      <w:r w:rsidR="00606552" w:rsidRPr="00D42754">
        <w:t>at</w:t>
      </w:r>
      <w:r w:rsidR="000734EB" w:rsidRPr="000734EB">
        <w:t xml:space="preserve"> the</w:t>
      </w:r>
      <w:r w:rsidR="00606552" w:rsidRPr="00D42754">
        <w:t xml:space="preserve"> University</w:t>
      </w:r>
      <w:r w:rsidR="000734EB" w:rsidRPr="000734EB">
        <w:t xml:space="preserve"> of Alabama at Birmingham</w:t>
      </w:r>
      <w:r w:rsidR="00606552" w:rsidRPr="00D42754">
        <w:t xml:space="preserve">. </w:t>
      </w:r>
      <w:r w:rsidR="000734EB">
        <w:t>H</w:t>
      </w:r>
      <w:r w:rsidR="00606552" w:rsidRPr="00D42754">
        <w:t xml:space="preserve">e earned </w:t>
      </w:r>
      <w:r w:rsidR="000734EB">
        <w:t>his</w:t>
      </w:r>
      <w:r w:rsidR="00606552" w:rsidRPr="00D42754">
        <w:t xml:space="preserve"> BS</w:t>
      </w:r>
      <w:r w:rsidR="002F41F0" w:rsidRPr="002F41F0">
        <w:t xml:space="preserve"> in electrical engineering from </w:t>
      </w:r>
      <w:r w:rsidR="002F41F0">
        <w:t xml:space="preserve">the </w:t>
      </w:r>
      <w:r w:rsidR="002F41F0" w:rsidRPr="002F41F0">
        <w:t>University of Alabama</w:t>
      </w:r>
      <w:r w:rsidR="003D2CE2">
        <w:t xml:space="preserve">, </w:t>
      </w:r>
      <w:r w:rsidR="005E5FC7">
        <w:t>MBA</w:t>
      </w:r>
      <w:r w:rsidR="003D2CE2">
        <w:t xml:space="preserve"> from </w:t>
      </w:r>
      <w:r w:rsidR="003D2CE2" w:rsidRPr="000734EB">
        <w:t>the University of Alabama at Birmingham</w:t>
      </w:r>
      <w:r w:rsidR="00210760">
        <w:t>,</w:t>
      </w:r>
      <w:r w:rsidR="00606552" w:rsidRPr="00D42754">
        <w:t xml:space="preserve"> and </w:t>
      </w:r>
      <w:r w:rsidR="00210760" w:rsidRPr="00210760">
        <w:t xml:space="preserve">MS in </w:t>
      </w:r>
      <w:r w:rsidR="00210760">
        <w:t xml:space="preserve">electrical engineering from </w:t>
      </w:r>
      <w:r w:rsidR="00210760" w:rsidRPr="00210760">
        <w:t>the University of Alabama at Birmingham</w:t>
      </w:r>
      <w:r w:rsidR="00606552" w:rsidRPr="00D42754">
        <w:t xml:space="preserve">. </w:t>
      </w:r>
      <w:r w:rsidR="006C7D54">
        <w:t>M</w:t>
      </w:r>
      <w:r w:rsidR="00606552" w:rsidRPr="00D42754">
        <w:t xml:space="preserve">r. </w:t>
      </w:r>
      <w:r w:rsidR="005D26E9">
        <w:t>Conwell</w:t>
      </w:r>
      <w:r w:rsidR="00606552" w:rsidRPr="00D42754">
        <w:t xml:space="preserve">’s research interests include </w:t>
      </w:r>
      <w:r w:rsidR="005B10BD">
        <w:t>smart cities, data analytics, big data, Internet of Things and machine learning</w:t>
      </w:r>
      <w:r w:rsidR="00606552" w:rsidRPr="00D42754">
        <w:t xml:space="preserve">. </w:t>
      </w:r>
      <w:r w:rsidR="00065006">
        <w:t>M</w:t>
      </w:r>
      <w:r w:rsidR="00606552" w:rsidRPr="00D42754">
        <w:t xml:space="preserve">r. </w:t>
      </w:r>
      <w:r w:rsidR="008142C4">
        <w:t>Conwell</w:t>
      </w:r>
      <w:r w:rsidR="00606552" w:rsidRPr="00D42754">
        <w:t xml:space="preserve"> may be reached at </w:t>
      </w:r>
      <w:hyperlink r:id="rId14" w:history="1">
        <w:r w:rsidR="008142C4" w:rsidRPr="00466C6A">
          <w:rPr>
            <w:rStyle w:val="Hyperlink"/>
          </w:rPr>
          <w:t>wlconwel@uab.edu</w:t>
        </w:r>
      </w:hyperlink>
    </w:p>
    <w:p w14:paraId="07CA9BB9" w14:textId="77777777" w:rsidR="00606552" w:rsidRDefault="00606552" w:rsidP="00606552">
      <w:pPr>
        <w:jc w:val="both"/>
        <w:rPr>
          <w:b/>
        </w:rPr>
      </w:pPr>
    </w:p>
    <w:p w14:paraId="02C4B29F" w14:textId="77777777" w:rsidR="00D1390A" w:rsidRPr="00722D99" w:rsidRDefault="00BC1F88" w:rsidP="005B10BD">
      <w:pPr>
        <w:jc w:val="both"/>
      </w:pPr>
      <w:r>
        <w:rPr>
          <w:b/>
        </w:rPr>
        <w:t>LEON JOLOLIAN</w:t>
      </w:r>
      <w:r w:rsidR="00606552" w:rsidRPr="00D42754">
        <w:t xml:space="preserve"> is </w:t>
      </w:r>
      <w:r w:rsidR="00FD124E" w:rsidRPr="00FD124E">
        <w:t>Interim Chair, Professor, Undergraduate &amp; Graduate Program Director</w:t>
      </w:r>
      <w:r w:rsidR="00FD124E">
        <w:t xml:space="preserve"> at the University of Alabama </w:t>
      </w:r>
      <w:r w:rsidR="001A0686">
        <w:t>a</w:t>
      </w:r>
      <w:r w:rsidR="00334441">
        <w:t>t</w:t>
      </w:r>
      <w:r w:rsidR="001A0686">
        <w:t xml:space="preserve"> Birmingham</w:t>
      </w:r>
      <w:r w:rsidR="00564380">
        <w:t xml:space="preserve">. </w:t>
      </w:r>
      <w:r w:rsidR="00422963">
        <w:rPr>
          <w:color w:val="0000FF"/>
        </w:rPr>
        <w:t>He</w:t>
      </w:r>
      <w:r w:rsidR="00564380" w:rsidRPr="005951C6">
        <w:rPr>
          <w:color w:val="0000FF"/>
        </w:rPr>
        <w:t xml:space="preserve"> earned </w:t>
      </w:r>
      <w:r w:rsidR="00422963">
        <w:rPr>
          <w:color w:val="0000FF"/>
        </w:rPr>
        <w:t>his</w:t>
      </w:r>
      <w:r w:rsidR="00564380" w:rsidRPr="005951C6">
        <w:rPr>
          <w:color w:val="0000FF"/>
        </w:rPr>
        <w:t xml:space="preserve"> BS </w:t>
      </w:r>
      <w:r w:rsidR="00422963">
        <w:rPr>
          <w:color w:val="0000FF"/>
        </w:rPr>
        <w:t>in electrical engineering from Manhattan College</w:t>
      </w:r>
      <w:r w:rsidR="00564380" w:rsidRPr="005951C6">
        <w:rPr>
          <w:color w:val="0000FF"/>
        </w:rPr>
        <w:t xml:space="preserve">, MS in </w:t>
      </w:r>
      <w:r w:rsidR="0032661D" w:rsidRPr="0032661D">
        <w:rPr>
          <w:color w:val="0000FF"/>
        </w:rPr>
        <w:t xml:space="preserve">electrical engineering </w:t>
      </w:r>
      <w:r w:rsidR="00564380" w:rsidRPr="005951C6">
        <w:rPr>
          <w:color w:val="0000FF"/>
        </w:rPr>
        <w:t xml:space="preserve">from </w:t>
      </w:r>
      <w:r w:rsidR="00E27A0D" w:rsidRPr="00E27A0D">
        <w:rPr>
          <w:color w:val="0000FF"/>
        </w:rPr>
        <w:t>Georgia Institute of Technology,</w:t>
      </w:r>
      <w:r w:rsidR="00E27A0D">
        <w:rPr>
          <w:color w:val="0000FF"/>
        </w:rPr>
        <w:t xml:space="preserve"> </w:t>
      </w:r>
      <w:r w:rsidR="00E27A0D" w:rsidRPr="00E27A0D">
        <w:rPr>
          <w:color w:val="0000FF"/>
        </w:rPr>
        <w:t xml:space="preserve">MS in </w:t>
      </w:r>
      <w:r w:rsidR="00F43D5B">
        <w:rPr>
          <w:color w:val="0000FF"/>
        </w:rPr>
        <w:t>computer science</w:t>
      </w:r>
      <w:r w:rsidR="00E27A0D" w:rsidRPr="00E27A0D">
        <w:rPr>
          <w:color w:val="0000FF"/>
        </w:rPr>
        <w:t xml:space="preserve"> from </w:t>
      </w:r>
      <w:r w:rsidR="004F091B" w:rsidRPr="004F091B">
        <w:rPr>
          <w:color w:val="0000FF"/>
        </w:rPr>
        <w:t>Polytechnic University</w:t>
      </w:r>
      <w:r w:rsidR="00564380" w:rsidRPr="005951C6">
        <w:rPr>
          <w:color w:val="0000FF"/>
        </w:rPr>
        <w:t xml:space="preserve">, and PhD in </w:t>
      </w:r>
      <w:r w:rsidR="004F091B">
        <w:rPr>
          <w:color w:val="0000FF"/>
        </w:rPr>
        <w:t>computer science</w:t>
      </w:r>
      <w:r w:rsidR="007853DA">
        <w:rPr>
          <w:color w:val="0000FF"/>
        </w:rPr>
        <w:t xml:space="preserve"> from </w:t>
      </w:r>
      <w:r w:rsidR="007853DA" w:rsidRPr="007853DA">
        <w:rPr>
          <w:color w:val="0000FF"/>
        </w:rPr>
        <w:t>New Jersey Institute of Technology</w:t>
      </w:r>
      <w:r w:rsidR="00564380" w:rsidRPr="005951C6">
        <w:rPr>
          <w:color w:val="0000FF"/>
        </w:rPr>
        <w:t xml:space="preserve">. Dr. </w:t>
      </w:r>
      <w:r w:rsidR="007853DA">
        <w:rPr>
          <w:color w:val="0000FF"/>
        </w:rPr>
        <w:t>Jololian</w:t>
      </w:r>
      <w:r w:rsidR="00564380" w:rsidRPr="005951C6">
        <w:rPr>
          <w:color w:val="0000FF"/>
        </w:rPr>
        <w:t xml:space="preserve">’s research interests </w:t>
      </w:r>
      <w:r w:rsidR="000734EB">
        <w:rPr>
          <w:color w:val="0000FF"/>
        </w:rPr>
        <w:t>c</w:t>
      </w:r>
      <w:r w:rsidR="00D145EC" w:rsidRPr="00D145EC">
        <w:rPr>
          <w:color w:val="0000FF"/>
        </w:rPr>
        <w:t xml:space="preserve">omponent-based software architecture, mobile and cloud computing, internet of things, </w:t>
      </w:r>
      <w:r w:rsidR="000734EB">
        <w:rPr>
          <w:color w:val="0000FF"/>
        </w:rPr>
        <w:t xml:space="preserve">and </w:t>
      </w:r>
      <w:r w:rsidR="00D145EC" w:rsidRPr="00D145EC">
        <w:rPr>
          <w:color w:val="0000FF"/>
        </w:rPr>
        <w:t>machine learning</w:t>
      </w:r>
      <w:r w:rsidR="00564380" w:rsidRPr="005951C6">
        <w:rPr>
          <w:color w:val="0000FF"/>
        </w:rPr>
        <w:t xml:space="preserve">. Dr. </w:t>
      </w:r>
      <w:r w:rsidR="00860A31">
        <w:rPr>
          <w:color w:val="0000FF"/>
        </w:rPr>
        <w:t>Jololian</w:t>
      </w:r>
      <w:r w:rsidR="00564380" w:rsidRPr="005951C6">
        <w:rPr>
          <w:color w:val="0000FF"/>
        </w:rPr>
        <w:t xml:space="preserve"> may be reached at </w:t>
      </w:r>
      <w:hyperlink r:id="rId15" w:history="1">
        <w:r w:rsidR="008142C4" w:rsidRPr="00466C6A">
          <w:rPr>
            <w:rStyle w:val="Hyperlink"/>
          </w:rPr>
          <w:t>leon@uab.edu</w:t>
        </w:r>
      </w:hyperlink>
    </w:p>
    <w:sectPr w:rsidR="00D1390A" w:rsidRPr="00722D99" w:rsidSect="007C7200">
      <w:pgSz w:w="12240" w:h="15840"/>
      <w:pgMar w:top="1440" w:right="1440" w:bottom="1440" w:left="180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83F0E" w14:textId="77777777" w:rsidR="00C75ACE" w:rsidRDefault="00C75ACE" w:rsidP="00131E94">
      <w:r>
        <w:separator/>
      </w:r>
    </w:p>
  </w:endnote>
  <w:endnote w:type="continuationSeparator" w:id="0">
    <w:p w14:paraId="67E38A47" w14:textId="77777777" w:rsidR="00C75ACE" w:rsidRDefault="00C75ACE" w:rsidP="00131E94">
      <w:r>
        <w:continuationSeparator/>
      </w:r>
    </w:p>
  </w:endnote>
  <w:endnote w:type="continuationNotice" w:id="1">
    <w:p w14:paraId="79B856FA" w14:textId="77777777" w:rsidR="00C75ACE" w:rsidRDefault="00C75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D8FB" w14:textId="77777777" w:rsidR="00C75ACE" w:rsidRDefault="00C75ACE" w:rsidP="00131E94">
      <w:r>
        <w:separator/>
      </w:r>
    </w:p>
  </w:footnote>
  <w:footnote w:type="continuationSeparator" w:id="0">
    <w:p w14:paraId="6CCE498E" w14:textId="77777777" w:rsidR="00C75ACE" w:rsidRDefault="00C75ACE" w:rsidP="00131E94">
      <w:r>
        <w:continuationSeparator/>
      </w:r>
    </w:p>
  </w:footnote>
  <w:footnote w:type="continuationNotice" w:id="1">
    <w:p w14:paraId="3D86CFC0" w14:textId="77777777" w:rsidR="00C75ACE" w:rsidRDefault="00C75A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2" w15:restartNumberingAfterBreak="0">
    <w:nsid w:val="07FE52AF"/>
    <w:multiLevelType w:val="hybridMultilevel"/>
    <w:tmpl w:val="EE9C5D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762D82"/>
    <w:multiLevelType w:val="hybridMultilevel"/>
    <w:tmpl w:val="5A92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4189603E"/>
    <w:multiLevelType w:val="multilevel"/>
    <w:tmpl w:val="0AB06E12"/>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5"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864B83"/>
    <w:multiLevelType w:val="hybridMultilevel"/>
    <w:tmpl w:val="5E72D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73496087">
    <w:abstractNumId w:val="1"/>
  </w:num>
  <w:num w:numId="2" w16cid:durableId="1717702742">
    <w:abstractNumId w:val="21"/>
  </w:num>
  <w:num w:numId="3" w16cid:durableId="2007399406">
    <w:abstractNumId w:val="7"/>
  </w:num>
  <w:num w:numId="4" w16cid:durableId="849876999">
    <w:abstractNumId w:val="16"/>
  </w:num>
  <w:num w:numId="5" w16cid:durableId="129716710">
    <w:abstractNumId w:val="18"/>
  </w:num>
  <w:num w:numId="6" w16cid:durableId="913705430">
    <w:abstractNumId w:val="3"/>
  </w:num>
  <w:num w:numId="7" w16cid:durableId="282689320">
    <w:abstractNumId w:val="4"/>
  </w:num>
  <w:num w:numId="8" w16cid:durableId="83842932">
    <w:abstractNumId w:val="19"/>
  </w:num>
  <w:num w:numId="9" w16cid:durableId="848180948">
    <w:abstractNumId w:val="13"/>
  </w:num>
  <w:num w:numId="10" w16cid:durableId="673648170">
    <w:abstractNumId w:val="5"/>
  </w:num>
  <w:num w:numId="11" w16cid:durableId="428425288">
    <w:abstractNumId w:val="14"/>
  </w:num>
  <w:num w:numId="12" w16cid:durableId="1242104922">
    <w:abstractNumId w:val="12"/>
  </w:num>
  <w:num w:numId="13" w16cid:durableId="347025138">
    <w:abstractNumId w:val="15"/>
  </w:num>
  <w:num w:numId="14" w16cid:durableId="774128947">
    <w:abstractNumId w:val="17"/>
  </w:num>
  <w:num w:numId="15" w16cid:durableId="1847359667">
    <w:abstractNumId w:val="6"/>
  </w:num>
  <w:num w:numId="16" w16cid:durableId="943195808">
    <w:abstractNumId w:val="11"/>
  </w:num>
  <w:num w:numId="17" w16cid:durableId="1681926015">
    <w:abstractNumId w:val="9"/>
  </w:num>
  <w:num w:numId="18" w16cid:durableId="1628320891">
    <w:abstractNumId w:val="0"/>
  </w:num>
  <w:num w:numId="19" w16cid:durableId="433983549">
    <w:abstractNumId w:val="10"/>
  </w:num>
  <w:num w:numId="20" w16cid:durableId="868952229">
    <w:abstractNumId w:val="2"/>
  </w:num>
  <w:num w:numId="21" w16cid:durableId="110131516">
    <w:abstractNumId w:val="20"/>
  </w:num>
  <w:num w:numId="22" w16cid:durableId="13209630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xMbYwsTSzNDU1NDFW0lEKTi0uzszPAykwNK4FABCMYnctAAAA"/>
  </w:docVars>
  <w:rsids>
    <w:rsidRoot w:val="00770D9D"/>
    <w:rsid w:val="00001817"/>
    <w:rsid w:val="00006DCB"/>
    <w:rsid w:val="00006F95"/>
    <w:rsid w:val="00007D13"/>
    <w:rsid w:val="000113C9"/>
    <w:rsid w:val="00016501"/>
    <w:rsid w:val="0001678E"/>
    <w:rsid w:val="00020BC2"/>
    <w:rsid w:val="00031617"/>
    <w:rsid w:val="00031796"/>
    <w:rsid w:val="0003216F"/>
    <w:rsid w:val="000333A3"/>
    <w:rsid w:val="00033F54"/>
    <w:rsid w:val="00034FC2"/>
    <w:rsid w:val="00045D46"/>
    <w:rsid w:val="00055A7F"/>
    <w:rsid w:val="00055C09"/>
    <w:rsid w:val="00056DF2"/>
    <w:rsid w:val="000608A8"/>
    <w:rsid w:val="00062670"/>
    <w:rsid w:val="00064B19"/>
    <w:rsid w:val="00065006"/>
    <w:rsid w:val="00067D33"/>
    <w:rsid w:val="000734EB"/>
    <w:rsid w:val="00075BD6"/>
    <w:rsid w:val="000805C3"/>
    <w:rsid w:val="0009003D"/>
    <w:rsid w:val="00093A9C"/>
    <w:rsid w:val="0009614F"/>
    <w:rsid w:val="000965D9"/>
    <w:rsid w:val="00096968"/>
    <w:rsid w:val="00097BBD"/>
    <w:rsid w:val="00097BD0"/>
    <w:rsid w:val="000A093A"/>
    <w:rsid w:val="000A1C10"/>
    <w:rsid w:val="000A277D"/>
    <w:rsid w:val="000A54D5"/>
    <w:rsid w:val="000B0FF1"/>
    <w:rsid w:val="000B1C5B"/>
    <w:rsid w:val="000B3F41"/>
    <w:rsid w:val="000B4FA9"/>
    <w:rsid w:val="000B5951"/>
    <w:rsid w:val="000B7AF5"/>
    <w:rsid w:val="000C229C"/>
    <w:rsid w:val="000C7414"/>
    <w:rsid w:val="000E42CD"/>
    <w:rsid w:val="000E4F80"/>
    <w:rsid w:val="000E641D"/>
    <w:rsid w:val="000E7696"/>
    <w:rsid w:val="000F1979"/>
    <w:rsid w:val="000F4453"/>
    <w:rsid w:val="000F55DF"/>
    <w:rsid w:val="00101EAC"/>
    <w:rsid w:val="00103E3A"/>
    <w:rsid w:val="001040BA"/>
    <w:rsid w:val="0010558A"/>
    <w:rsid w:val="00105851"/>
    <w:rsid w:val="001067B7"/>
    <w:rsid w:val="001107AA"/>
    <w:rsid w:val="0011275C"/>
    <w:rsid w:val="00114BF5"/>
    <w:rsid w:val="00115A4D"/>
    <w:rsid w:val="00124183"/>
    <w:rsid w:val="0012586F"/>
    <w:rsid w:val="001269E4"/>
    <w:rsid w:val="001308D1"/>
    <w:rsid w:val="0013182D"/>
    <w:rsid w:val="00131E94"/>
    <w:rsid w:val="00132211"/>
    <w:rsid w:val="00132895"/>
    <w:rsid w:val="00133733"/>
    <w:rsid w:val="0013438B"/>
    <w:rsid w:val="001422B2"/>
    <w:rsid w:val="00145679"/>
    <w:rsid w:val="00152731"/>
    <w:rsid w:val="00152DC8"/>
    <w:rsid w:val="00160FEC"/>
    <w:rsid w:val="00162269"/>
    <w:rsid w:val="00164CC7"/>
    <w:rsid w:val="00170188"/>
    <w:rsid w:val="00175333"/>
    <w:rsid w:val="0017768C"/>
    <w:rsid w:val="00177830"/>
    <w:rsid w:val="00180618"/>
    <w:rsid w:val="001821EB"/>
    <w:rsid w:val="0018445D"/>
    <w:rsid w:val="001874DC"/>
    <w:rsid w:val="00191DC3"/>
    <w:rsid w:val="00192482"/>
    <w:rsid w:val="00196593"/>
    <w:rsid w:val="001A0686"/>
    <w:rsid w:val="001A2081"/>
    <w:rsid w:val="001A4E56"/>
    <w:rsid w:val="001A5DD4"/>
    <w:rsid w:val="001B1C7C"/>
    <w:rsid w:val="001B1F93"/>
    <w:rsid w:val="001B2486"/>
    <w:rsid w:val="001B4461"/>
    <w:rsid w:val="001B49A1"/>
    <w:rsid w:val="001B6A89"/>
    <w:rsid w:val="001C3594"/>
    <w:rsid w:val="001D041D"/>
    <w:rsid w:val="001D153C"/>
    <w:rsid w:val="001D2C93"/>
    <w:rsid w:val="001D734C"/>
    <w:rsid w:val="001E0618"/>
    <w:rsid w:val="001E1F10"/>
    <w:rsid w:val="001E23B2"/>
    <w:rsid w:val="001E2F2D"/>
    <w:rsid w:val="001E3D11"/>
    <w:rsid w:val="001E43EC"/>
    <w:rsid w:val="001E4F30"/>
    <w:rsid w:val="001E5278"/>
    <w:rsid w:val="001E74A6"/>
    <w:rsid w:val="001F1982"/>
    <w:rsid w:val="001F3925"/>
    <w:rsid w:val="002005F9"/>
    <w:rsid w:val="00201C64"/>
    <w:rsid w:val="00202382"/>
    <w:rsid w:val="00202BB5"/>
    <w:rsid w:val="0020341E"/>
    <w:rsid w:val="002048DE"/>
    <w:rsid w:val="00205B15"/>
    <w:rsid w:val="00206AD6"/>
    <w:rsid w:val="00207366"/>
    <w:rsid w:val="00210760"/>
    <w:rsid w:val="00212915"/>
    <w:rsid w:val="0022783C"/>
    <w:rsid w:val="002309AB"/>
    <w:rsid w:val="002348F8"/>
    <w:rsid w:val="00237312"/>
    <w:rsid w:val="0024014F"/>
    <w:rsid w:val="002424AC"/>
    <w:rsid w:val="00242CDE"/>
    <w:rsid w:val="0024512F"/>
    <w:rsid w:val="0024610F"/>
    <w:rsid w:val="00246394"/>
    <w:rsid w:val="00247A95"/>
    <w:rsid w:val="00254DC1"/>
    <w:rsid w:val="00255B41"/>
    <w:rsid w:val="002608BF"/>
    <w:rsid w:val="00262FF3"/>
    <w:rsid w:val="002651AD"/>
    <w:rsid w:val="002809EC"/>
    <w:rsid w:val="00281E76"/>
    <w:rsid w:val="002874E3"/>
    <w:rsid w:val="00297CC6"/>
    <w:rsid w:val="002A1980"/>
    <w:rsid w:val="002A22C3"/>
    <w:rsid w:val="002A36F6"/>
    <w:rsid w:val="002A38C8"/>
    <w:rsid w:val="002B24B5"/>
    <w:rsid w:val="002B44CB"/>
    <w:rsid w:val="002B4B69"/>
    <w:rsid w:val="002B5BB5"/>
    <w:rsid w:val="002B6291"/>
    <w:rsid w:val="002B76BA"/>
    <w:rsid w:val="002C16EC"/>
    <w:rsid w:val="002C55D4"/>
    <w:rsid w:val="002C6D17"/>
    <w:rsid w:val="002D06E8"/>
    <w:rsid w:val="002D081A"/>
    <w:rsid w:val="002D2266"/>
    <w:rsid w:val="002D6701"/>
    <w:rsid w:val="002E098A"/>
    <w:rsid w:val="002E09FD"/>
    <w:rsid w:val="002E0E61"/>
    <w:rsid w:val="002E2123"/>
    <w:rsid w:val="002E3047"/>
    <w:rsid w:val="002E7B86"/>
    <w:rsid w:val="002F41F0"/>
    <w:rsid w:val="0030156E"/>
    <w:rsid w:val="003016E4"/>
    <w:rsid w:val="00301A72"/>
    <w:rsid w:val="0030247C"/>
    <w:rsid w:val="003029F4"/>
    <w:rsid w:val="00304307"/>
    <w:rsid w:val="00305C50"/>
    <w:rsid w:val="0030610C"/>
    <w:rsid w:val="00306162"/>
    <w:rsid w:val="003123DA"/>
    <w:rsid w:val="00314BC2"/>
    <w:rsid w:val="0031769F"/>
    <w:rsid w:val="00320C05"/>
    <w:rsid w:val="00323069"/>
    <w:rsid w:val="0032517A"/>
    <w:rsid w:val="0032661D"/>
    <w:rsid w:val="003277D7"/>
    <w:rsid w:val="00327F67"/>
    <w:rsid w:val="00330261"/>
    <w:rsid w:val="00334441"/>
    <w:rsid w:val="00335038"/>
    <w:rsid w:val="00336E3C"/>
    <w:rsid w:val="00337F50"/>
    <w:rsid w:val="0034068B"/>
    <w:rsid w:val="00341616"/>
    <w:rsid w:val="003422F8"/>
    <w:rsid w:val="00344AF4"/>
    <w:rsid w:val="00346FBA"/>
    <w:rsid w:val="0035396D"/>
    <w:rsid w:val="00354C2D"/>
    <w:rsid w:val="0035684A"/>
    <w:rsid w:val="00356BE6"/>
    <w:rsid w:val="00356E3C"/>
    <w:rsid w:val="00363D52"/>
    <w:rsid w:val="00363E04"/>
    <w:rsid w:val="0036408C"/>
    <w:rsid w:val="00365BE6"/>
    <w:rsid w:val="00375952"/>
    <w:rsid w:val="003907A8"/>
    <w:rsid w:val="00397A98"/>
    <w:rsid w:val="003A00CF"/>
    <w:rsid w:val="003A232E"/>
    <w:rsid w:val="003A233A"/>
    <w:rsid w:val="003A3D27"/>
    <w:rsid w:val="003A44F9"/>
    <w:rsid w:val="003B0876"/>
    <w:rsid w:val="003B58FE"/>
    <w:rsid w:val="003B74A3"/>
    <w:rsid w:val="003C03FF"/>
    <w:rsid w:val="003C1CAB"/>
    <w:rsid w:val="003C359F"/>
    <w:rsid w:val="003C7642"/>
    <w:rsid w:val="003C7D5C"/>
    <w:rsid w:val="003D1496"/>
    <w:rsid w:val="003D1699"/>
    <w:rsid w:val="003D23F8"/>
    <w:rsid w:val="003D29E8"/>
    <w:rsid w:val="003D2CE2"/>
    <w:rsid w:val="003D49A2"/>
    <w:rsid w:val="003D7180"/>
    <w:rsid w:val="003E2967"/>
    <w:rsid w:val="003E6B1B"/>
    <w:rsid w:val="003F701D"/>
    <w:rsid w:val="004014E2"/>
    <w:rsid w:val="00401789"/>
    <w:rsid w:val="004024C0"/>
    <w:rsid w:val="004053AB"/>
    <w:rsid w:val="00406264"/>
    <w:rsid w:val="00406E67"/>
    <w:rsid w:val="0041020D"/>
    <w:rsid w:val="00410E4C"/>
    <w:rsid w:val="00415FF8"/>
    <w:rsid w:val="0041719D"/>
    <w:rsid w:val="00417EB4"/>
    <w:rsid w:val="00420ECD"/>
    <w:rsid w:val="00422963"/>
    <w:rsid w:val="00423E45"/>
    <w:rsid w:val="00425E7F"/>
    <w:rsid w:val="00430FCD"/>
    <w:rsid w:val="0043263D"/>
    <w:rsid w:val="00432847"/>
    <w:rsid w:val="00435848"/>
    <w:rsid w:val="00435894"/>
    <w:rsid w:val="00440DC0"/>
    <w:rsid w:val="00442A2A"/>
    <w:rsid w:val="00443EA7"/>
    <w:rsid w:val="004462F0"/>
    <w:rsid w:val="00446A92"/>
    <w:rsid w:val="0045006E"/>
    <w:rsid w:val="00461CAD"/>
    <w:rsid w:val="00462522"/>
    <w:rsid w:val="00465383"/>
    <w:rsid w:val="00466152"/>
    <w:rsid w:val="0046652C"/>
    <w:rsid w:val="004667A1"/>
    <w:rsid w:val="00472282"/>
    <w:rsid w:val="004748DD"/>
    <w:rsid w:val="00482A9D"/>
    <w:rsid w:val="00483603"/>
    <w:rsid w:val="00483829"/>
    <w:rsid w:val="00486B9F"/>
    <w:rsid w:val="004919CC"/>
    <w:rsid w:val="00492272"/>
    <w:rsid w:val="00492B5E"/>
    <w:rsid w:val="004951C5"/>
    <w:rsid w:val="004958E0"/>
    <w:rsid w:val="004962FE"/>
    <w:rsid w:val="004971DE"/>
    <w:rsid w:val="0049725A"/>
    <w:rsid w:val="004A012A"/>
    <w:rsid w:val="004A08C4"/>
    <w:rsid w:val="004A2441"/>
    <w:rsid w:val="004A4C28"/>
    <w:rsid w:val="004A68D4"/>
    <w:rsid w:val="004A693C"/>
    <w:rsid w:val="004A6E0D"/>
    <w:rsid w:val="004B0A5F"/>
    <w:rsid w:val="004B0A96"/>
    <w:rsid w:val="004B2800"/>
    <w:rsid w:val="004B28BC"/>
    <w:rsid w:val="004C1399"/>
    <w:rsid w:val="004C405B"/>
    <w:rsid w:val="004C598F"/>
    <w:rsid w:val="004D0CF1"/>
    <w:rsid w:val="004D4BBB"/>
    <w:rsid w:val="004E1542"/>
    <w:rsid w:val="004E1608"/>
    <w:rsid w:val="004E1633"/>
    <w:rsid w:val="004E1791"/>
    <w:rsid w:val="004E33A4"/>
    <w:rsid w:val="004E4B3C"/>
    <w:rsid w:val="004E5C93"/>
    <w:rsid w:val="004F091B"/>
    <w:rsid w:val="004F3145"/>
    <w:rsid w:val="004F5E6F"/>
    <w:rsid w:val="00500F79"/>
    <w:rsid w:val="00503CBA"/>
    <w:rsid w:val="005047FA"/>
    <w:rsid w:val="00511C26"/>
    <w:rsid w:val="00517D3C"/>
    <w:rsid w:val="005219BA"/>
    <w:rsid w:val="00523063"/>
    <w:rsid w:val="005274E8"/>
    <w:rsid w:val="00531C3E"/>
    <w:rsid w:val="00532316"/>
    <w:rsid w:val="0053470C"/>
    <w:rsid w:val="00535C8E"/>
    <w:rsid w:val="005418F9"/>
    <w:rsid w:val="005507A1"/>
    <w:rsid w:val="00552AF0"/>
    <w:rsid w:val="00557DC3"/>
    <w:rsid w:val="00560EB4"/>
    <w:rsid w:val="00563214"/>
    <w:rsid w:val="00564380"/>
    <w:rsid w:val="0056782A"/>
    <w:rsid w:val="00572135"/>
    <w:rsid w:val="005744E3"/>
    <w:rsid w:val="00581DF1"/>
    <w:rsid w:val="00582604"/>
    <w:rsid w:val="00582CFF"/>
    <w:rsid w:val="00583AE4"/>
    <w:rsid w:val="00585040"/>
    <w:rsid w:val="00586B14"/>
    <w:rsid w:val="005901A2"/>
    <w:rsid w:val="00591DC1"/>
    <w:rsid w:val="00593839"/>
    <w:rsid w:val="0059408F"/>
    <w:rsid w:val="00594B15"/>
    <w:rsid w:val="005951C6"/>
    <w:rsid w:val="005A3946"/>
    <w:rsid w:val="005A4401"/>
    <w:rsid w:val="005A56EC"/>
    <w:rsid w:val="005A5A58"/>
    <w:rsid w:val="005A6CE3"/>
    <w:rsid w:val="005B1006"/>
    <w:rsid w:val="005B10BD"/>
    <w:rsid w:val="005B4E06"/>
    <w:rsid w:val="005B7232"/>
    <w:rsid w:val="005C004B"/>
    <w:rsid w:val="005C0242"/>
    <w:rsid w:val="005C5310"/>
    <w:rsid w:val="005D1122"/>
    <w:rsid w:val="005D26E9"/>
    <w:rsid w:val="005D3D15"/>
    <w:rsid w:val="005D5EDE"/>
    <w:rsid w:val="005D6479"/>
    <w:rsid w:val="005E125B"/>
    <w:rsid w:val="005E270A"/>
    <w:rsid w:val="005E5FC7"/>
    <w:rsid w:val="005E6E07"/>
    <w:rsid w:val="005F3D76"/>
    <w:rsid w:val="005F538B"/>
    <w:rsid w:val="005F7AE4"/>
    <w:rsid w:val="00600C10"/>
    <w:rsid w:val="006016FD"/>
    <w:rsid w:val="006017F5"/>
    <w:rsid w:val="006039F4"/>
    <w:rsid w:val="00605CB6"/>
    <w:rsid w:val="00606552"/>
    <w:rsid w:val="00620F4A"/>
    <w:rsid w:val="00623523"/>
    <w:rsid w:val="0062612B"/>
    <w:rsid w:val="00626D7C"/>
    <w:rsid w:val="00626E75"/>
    <w:rsid w:val="0063037B"/>
    <w:rsid w:val="006311A0"/>
    <w:rsid w:val="00633CDE"/>
    <w:rsid w:val="00634C6E"/>
    <w:rsid w:val="00634F1C"/>
    <w:rsid w:val="00635B11"/>
    <w:rsid w:val="006435C4"/>
    <w:rsid w:val="00647E22"/>
    <w:rsid w:val="00647EFA"/>
    <w:rsid w:val="00650AEB"/>
    <w:rsid w:val="00652D2F"/>
    <w:rsid w:val="00660437"/>
    <w:rsid w:val="00660E1F"/>
    <w:rsid w:val="00661CC7"/>
    <w:rsid w:val="00665EA3"/>
    <w:rsid w:val="00674EA6"/>
    <w:rsid w:val="00676672"/>
    <w:rsid w:val="00676E53"/>
    <w:rsid w:val="00676F83"/>
    <w:rsid w:val="00680A04"/>
    <w:rsid w:val="00682EDB"/>
    <w:rsid w:val="006830B4"/>
    <w:rsid w:val="006842F1"/>
    <w:rsid w:val="006863FF"/>
    <w:rsid w:val="00686680"/>
    <w:rsid w:val="006871DD"/>
    <w:rsid w:val="00693322"/>
    <w:rsid w:val="00696278"/>
    <w:rsid w:val="00696C95"/>
    <w:rsid w:val="006A2B5B"/>
    <w:rsid w:val="006A4D0D"/>
    <w:rsid w:val="006A4DA4"/>
    <w:rsid w:val="006A70BD"/>
    <w:rsid w:val="006A7CB4"/>
    <w:rsid w:val="006B0AF7"/>
    <w:rsid w:val="006B2D81"/>
    <w:rsid w:val="006B4B6C"/>
    <w:rsid w:val="006B5DE8"/>
    <w:rsid w:val="006C437E"/>
    <w:rsid w:val="006C4CDE"/>
    <w:rsid w:val="006C7D54"/>
    <w:rsid w:val="006D326D"/>
    <w:rsid w:val="006D6B57"/>
    <w:rsid w:val="006D74B5"/>
    <w:rsid w:val="006E0055"/>
    <w:rsid w:val="006E27E4"/>
    <w:rsid w:val="006E3032"/>
    <w:rsid w:val="006E474D"/>
    <w:rsid w:val="006F4A57"/>
    <w:rsid w:val="006F606C"/>
    <w:rsid w:val="007005B7"/>
    <w:rsid w:val="00702A27"/>
    <w:rsid w:val="007043A9"/>
    <w:rsid w:val="0071107D"/>
    <w:rsid w:val="007139EA"/>
    <w:rsid w:val="0071549A"/>
    <w:rsid w:val="00717FF6"/>
    <w:rsid w:val="00721EE3"/>
    <w:rsid w:val="00722D99"/>
    <w:rsid w:val="00723D9A"/>
    <w:rsid w:val="007254EC"/>
    <w:rsid w:val="00731498"/>
    <w:rsid w:val="007334BF"/>
    <w:rsid w:val="00734412"/>
    <w:rsid w:val="00734F5B"/>
    <w:rsid w:val="00736EED"/>
    <w:rsid w:val="0073745C"/>
    <w:rsid w:val="00741248"/>
    <w:rsid w:val="00744C85"/>
    <w:rsid w:val="00744D1E"/>
    <w:rsid w:val="00744FE3"/>
    <w:rsid w:val="0075087D"/>
    <w:rsid w:val="00750CC1"/>
    <w:rsid w:val="00752294"/>
    <w:rsid w:val="007559E1"/>
    <w:rsid w:val="00762AE7"/>
    <w:rsid w:val="0076325C"/>
    <w:rsid w:val="00766FF9"/>
    <w:rsid w:val="0076712E"/>
    <w:rsid w:val="00770941"/>
    <w:rsid w:val="00770D9D"/>
    <w:rsid w:val="00773B41"/>
    <w:rsid w:val="0077473A"/>
    <w:rsid w:val="00775263"/>
    <w:rsid w:val="00780355"/>
    <w:rsid w:val="007808E7"/>
    <w:rsid w:val="00782EDB"/>
    <w:rsid w:val="00784523"/>
    <w:rsid w:val="007853DA"/>
    <w:rsid w:val="007858A2"/>
    <w:rsid w:val="00786A72"/>
    <w:rsid w:val="007901B5"/>
    <w:rsid w:val="00790C1E"/>
    <w:rsid w:val="007915F5"/>
    <w:rsid w:val="0079180B"/>
    <w:rsid w:val="007A1D03"/>
    <w:rsid w:val="007A32FB"/>
    <w:rsid w:val="007A3881"/>
    <w:rsid w:val="007A5E2C"/>
    <w:rsid w:val="007A694C"/>
    <w:rsid w:val="007B1830"/>
    <w:rsid w:val="007B5670"/>
    <w:rsid w:val="007B62FB"/>
    <w:rsid w:val="007B6DAF"/>
    <w:rsid w:val="007C18DA"/>
    <w:rsid w:val="007C5441"/>
    <w:rsid w:val="007C7200"/>
    <w:rsid w:val="007C7F87"/>
    <w:rsid w:val="007D20E1"/>
    <w:rsid w:val="007D251C"/>
    <w:rsid w:val="007D346B"/>
    <w:rsid w:val="007D566D"/>
    <w:rsid w:val="007D6824"/>
    <w:rsid w:val="007E4F59"/>
    <w:rsid w:val="007E6994"/>
    <w:rsid w:val="007E7225"/>
    <w:rsid w:val="007F016F"/>
    <w:rsid w:val="007F1B8A"/>
    <w:rsid w:val="007F3594"/>
    <w:rsid w:val="007F6966"/>
    <w:rsid w:val="008034B8"/>
    <w:rsid w:val="008045A6"/>
    <w:rsid w:val="00805900"/>
    <w:rsid w:val="00806F29"/>
    <w:rsid w:val="00810E32"/>
    <w:rsid w:val="008129FC"/>
    <w:rsid w:val="008135EC"/>
    <w:rsid w:val="008142C4"/>
    <w:rsid w:val="00820039"/>
    <w:rsid w:val="008313F1"/>
    <w:rsid w:val="00834E73"/>
    <w:rsid w:val="00834FB2"/>
    <w:rsid w:val="00835C63"/>
    <w:rsid w:val="008364A6"/>
    <w:rsid w:val="00843B2D"/>
    <w:rsid w:val="00843D38"/>
    <w:rsid w:val="00855529"/>
    <w:rsid w:val="00856453"/>
    <w:rsid w:val="0086011C"/>
    <w:rsid w:val="00860A31"/>
    <w:rsid w:val="00864C1B"/>
    <w:rsid w:val="00867393"/>
    <w:rsid w:val="008716F4"/>
    <w:rsid w:val="00873E6D"/>
    <w:rsid w:val="0087453B"/>
    <w:rsid w:val="00880363"/>
    <w:rsid w:val="008873B1"/>
    <w:rsid w:val="0089091A"/>
    <w:rsid w:val="008A016A"/>
    <w:rsid w:val="008A1BA2"/>
    <w:rsid w:val="008A556C"/>
    <w:rsid w:val="008A5D65"/>
    <w:rsid w:val="008A5E1D"/>
    <w:rsid w:val="008A7AED"/>
    <w:rsid w:val="008B17B5"/>
    <w:rsid w:val="008B6DE0"/>
    <w:rsid w:val="008B75F5"/>
    <w:rsid w:val="008C0D15"/>
    <w:rsid w:val="008C140F"/>
    <w:rsid w:val="008D0ADB"/>
    <w:rsid w:val="008D2AAC"/>
    <w:rsid w:val="008D2DF4"/>
    <w:rsid w:val="008E21A2"/>
    <w:rsid w:val="008E2F5E"/>
    <w:rsid w:val="008E5C6F"/>
    <w:rsid w:val="008E6521"/>
    <w:rsid w:val="008F40F0"/>
    <w:rsid w:val="008F6FA2"/>
    <w:rsid w:val="008F784D"/>
    <w:rsid w:val="008F792E"/>
    <w:rsid w:val="009036AF"/>
    <w:rsid w:val="0091022A"/>
    <w:rsid w:val="00910E7B"/>
    <w:rsid w:val="0091160F"/>
    <w:rsid w:val="00913A65"/>
    <w:rsid w:val="009141E2"/>
    <w:rsid w:val="00914A96"/>
    <w:rsid w:val="00914DE6"/>
    <w:rsid w:val="00915EE1"/>
    <w:rsid w:val="0092081D"/>
    <w:rsid w:val="009227C0"/>
    <w:rsid w:val="00924AB1"/>
    <w:rsid w:val="00926391"/>
    <w:rsid w:val="009263B5"/>
    <w:rsid w:val="009314FE"/>
    <w:rsid w:val="00933083"/>
    <w:rsid w:val="00935040"/>
    <w:rsid w:val="00937CDC"/>
    <w:rsid w:val="00937D5A"/>
    <w:rsid w:val="00940654"/>
    <w:rsid w:val="009417C8"/>
    <w:rsid w:val="00943E9C"/>
    <w:rsid w:val="009448FB"/>
    <w:rsid w:val="009473B0"/>
    <w:rsid w:val="0095783B"/>
    <w:rsid w:val="0096104B"/>
    <w:rsid w:val="00963764"/>
    <w:rsid w:val="00964BFB"/>
    <w:rsid w:val="00967067"/>
    <w:rsid w:val="00967C94"/>
    <w:rsid w:val="00970C66"/>
    <w:rsid w:val="0097313C"/>
    <w:rsid w:val="009741AC"/>
    <w:rsid w:val="00981A20"/>
    <w:rsid w:val="00984688"/>
    <w:rsid w:val="009847CC"/>
    <w:rsid w:val="00986248"/>
    <w:rsid w:val="00986B34"/>
    <w:rsid w:val="009917C4"/>
    <w:rsid w:val="00992ACD"/>
    <w:rsid w:val="009A1075"/>
    <w:rsid w:val="009A5C2A"/>
    <w:rsid w:val="009B17E1"/>
    <w:rsid w:val="009B7CFA"/>
    <w:rsid w:val="009C0A9D"/>
    <w:rsid w:val="009C283E"/>
    <w:rsid w:val="009C35B0"/>
    <w:rsid w:val="009C6689"/>
    <w:rsid w:val="009C796F"/>
    <w:rsid w:val="009D0E32"/>
    <w:rsid w:val="009D10F6"/>
    <w:rsid w:val="009D3737"/>
    <w:rsid w:val="009D5664"/>
    <w:rsid w:val="009D5AE2"/>
    <w:rsid w:val="009D5D39"/>
    <w:rsid w:val="009D716E"/>
    <w:rsid w:val="009E12A4"/>
    <w:rsid w:val="009E1D6C"/>
    <w:rsid w:val="009E54EC"/>
    <w:rsid w:val="009F1DF9"/>
    <w:rsid w:val="009F53E2"/>
    <w:rsid w:val="009F7BFA"/>
    <w:rsid w:val="00A02FE9"/>
    <w:rsid w:val="00A039A6"/>
    <w:rsid w:val="00A040AB"/>
    <w:rsid w:val="00A10AD5"/>
    <w:rsid w:val="00A16A36"/>
    <w:rsid w:val="00A1761E"/>
    <w:rsid w:val="00A20128"/>
    <w:rsid w:val="00A224C4"/>
    <w:rsid w:val="00A22849"/>
    <w:rsid w:val="00A231CA"/>
    <w:rsid w:val="00A2393D"/>
    <w:rsid w:val="00A25852"/>
    <w:rsid w:val="00A32142"/>
    <w:rsid w:val="00A3341C"/>
    <w:rsid w:val="00A33A44"/>
    <w:rsid w:val="00A33D99"/>
    <w:rsid w:val="00A3757B"/>
    <w:rsid w:val="00A4000E"/>
    <w:rsid w:val="00A40ECA"/>
    <w:rsid w:val="00A44BB2"/>
    <w:rsid w:val="00A45B9D"/>
    <w:rsid w:val="00A50F85"/>
    <w:rsid w:val="00A5123B"/>
    <w:rsid w:val="00A5185D"/>
    <w:rsid w:val="00A551FF"/>
    <w:rsid w:val="00A55C5D"/>
    <w:rsid w:val="00A567BC"/>
    <w:rsid w:val="00A627DF"/>
    <w:rsid w:val="00A64F89"/>
    <w:rsid w:val="00A66693"/>
    <w:rsid w:val="00A67752"/>
    <w:rsid w:val="00A71821"/>
    <w:rsid w:val="00A739A7"/>
    <w:rsid w:val="00A74F60"/>
    <w:rsid w:val="00A8271B"/>
    <w:rsid w:val="00A82C32"/>
    <w:rsid w:val="00A90399"/>
    <w:rsid w:val="00A904B7"/>
    <w:rsid w:val="00A90644"/>
    <w:rsid w:val="00A91CB1"/>
    <w:rsid w:val="00A95644"/>
    <w:rsid w:val="00A95B72"/>
    <w:rsid w:val="00A97172"/>
    <w:rsid w:val="00A97A53"/>
    <w:rsid w:val="00AA4F37"/>
    <w:rsid w:val="00AB0D5F"/>
    <w:rsid w:val="00AC1E8C"/>
    <w:rsid w:val="00AC2CFC"/>
    <w:rsid w:val="00AC58DF"/>
    <w:rsid w:val="00AD7E7F"/>
    <w:rsid w:val="00AE1FB9"/>
    <w:rsid w:val="00AE2365"/>
    <w:rsid w:val="00AE3835"/>
    <w:rsid w:val="00AE3A40"/>
    <w:rsid w:val="00AE5115"/>
    <w:rsid w:val="00AE70F4"/>
    <w:rsid w:val="00AE73CF"/>
    <w:rsid w:val="00AF0FD6"/>
    <w:rsid w:val="00AF35FF"/>
    <w:rsid w:val="00AF45F9"/>
    <w:rsid w:val="00AF511F"/>
    <w:rsid w:val="00AF6E1A"/>
    <w:rsid w:val="00AF7B1F"/>
    <w:rsid w:val="00B01313"/>
    <w:rsid w:val="00B01A38"/>
    <w:rsid w:val="00B04F5D"/>
    <w:rsid w:val="00B14A48"/>
    <w:rsid w:val="00B14A5A"/>
    <w:rsid w:val="00B152B6"/>
    <w:rsid w:val="00B16F58"/>
    <w:rsid w:val="00B207AC"/>
    <w:rsid w:val="00B223B0"/>
    <w:rsid w:val="00B24817"/>
    <w:rsid w:val="00B248D9"/>
    <w:rsid w:val="00B249D7"/>
    <w:rsid w:val="00B25898"/>
    <w:rsid w:val="00B30080"/>
    <w:rsid w:val="00B302EE"/>
    <w:rsid w:val="00B3169E"/>
    <w:rsid w:val="00B344E4"/>
    <w:rsid w:val="00B34CE3"/>
    <w:rsid w:val="00B37FF0"/>
    <w:rsid w:val="00B43FAC"/>
    <w:rsid w:val="00B44294"/>
    <w:rsid w:val="00B44EB3"/>
    <w:rsid w:val="00B45879"/>
    <w:rsid w:val="00B45F9D"/>
    <w:rsid w:val="00B47B5D"/>
    <w:rsid w:val="00B508B2"/>
    <w:rsid w:val="00B5401A"/>
    <w:rsid w:val="00B56A27"/>
    <w:rsid w:val="00B56E1A"/>
    <w:rsid w:val="00B57543"/>
    <w:rsid w:val="00B57C6B"/>
    <w:rsid w:val="00B60FA7"/>
    <w:rsid w:val="00B619BA"/>
    <w:rsid w:val="00B65768"/>
    <w:rsid w:val="00B65D44"/>
    <w:rsid w:val="00B6712C"/>
    <w:rsid w:val="00B71FE4"/>
    <w:rsid w:val="00B81292"/>
    <w:rsid w:val="00B9193F"/>
    <w:rsid w:val="00B94A08"/>
    <w:rsid w:val="00B96A21"/>
    <w:rsid w:val="00BA0311"/>
    <w:rsid w:val="00BB644C"/>
    <w:rsid w:val="00BC1F88"/>
    <w:rsid w:val="00BC479C"/>
    <w:rsid w:val="00BC4F3E"/>
    <w:rsid w:val="00BC5FDD"/>
    <w:rsid w:val="00BC6189"/>
    <w:rsid w:val="00BD09FB"/>
    <w:rsid w:val="00BD0AED"/>
    <w:rsid w:val="00BD4C74"/>
    <w:rsid w:val="00BD6D63"/>
    <w:rsid w:val="00BD7221"/>
    <w:rsid w:val="00BE1D95"/>
    <w:rsid w:val="00BF6598"/>
    <w:rsid w:val="00C0056A"/>
    <w:rsid w:val="00C05101"/>
    <w:rsid w:val="00C0666B"/>
    <w:rsid w:val="00C06E14"/>
    <w:rsid w:val="00C06E16"/>
    <w:rsid w:val="00C07432"/>
    <w:rsid w:val="00C10103"/>
    <w:rsid w:val="00C125AA"/>
    <w:rsid w:val="00C15B59"/>
    <w:rsid w:val="00C15E11"/>
    <w:rsid w:val="00C21B26"/>
    <w:rsid w:val="00C2498E"/>
    <w:rsid w:val="00C24EC4"/>
    <w:rsid w:val="00C24FAD"/>
    <w:rsid w:val="00C26677"/>
    <w:rsid w:val="00C27E04"/>
    <w:rsid w:val="00C31B88"/>
    <w:rsid w:val="00C34C89"/>
    <w:rsid w:val="00C36AD9"/>
    <w:rsid w:val="00C423EC"/>
    <w:rsid w:val="00C47F39"/>
    <w:rsid w:val="00C57C5D"/>
    <w:rsid w:val="00C617D7"/>
    <w:rsid w:val="00C63D6A"/>
    <w:rsid w:val="00C66195"/>
    <w:rsid w:val="00C71EDE"/>
    <w:rsid w:val="00C732E8"/>
    <w:rsid w:val="00C75ACE"/>
    <w:rsid w:val="00C76C4E"/>
    <w:rsid w:val="00C76CCA"/>
    <w:rsid w:val="00C80A85"/>
    <w:rsid w:val="00C81706"/>
    <w:rsid w:val="00C81F77"/>
    <w:rsid w:val="00C86B17"/>
    <w:rsid w:val="00C86CD8"/>
    <w:rsid w:val="00C907C2"/>
    <w:rsid w:val="00C92102"/>
    <w:rsid w:val="00C9240E"/>
    <w:rsid w:val="00C92B5A"/>
    <w:rsid w:val="00C93E43"/>
    <w:rsid w:val="00C93EDD"/>
    <w:rsid w:val="00CA2FAF"/>
    <w:rsid w:val="00CB00E3"/>
    <w:rsid w:val="00CB2FB0"/>
    <w:rsid w:val="00CB729B"/>
    <w:rsid w:val="00CC08A9"/>
    <w:rsid w:val="00CC1DBC"/>
    <w:rsid w:val="00CC5340"/>
    <w:rsid w:val="00CD34B6"/>
    <w:rsid w:val="00CD781E"/>
    <w:rsid w:val="00CE1111"/>
    <w:rsid w:val="00CE2FBF"/>
    <w:rsid w:val="00CF2A34"/>
    <w:rsid w:val="00CF2AC3"/>
    <w:rsid w:val="00CF4D9F"/>
    <w:rsid w:val="00CF73D1"/>
    <w:rsid w:val="00CF7FAF"/>
    <w:rsid w:val="00D04C81"/>
    <w:rsid w:val="00D057F8"/>
    <w:rsid w:val="00D11460"/>
    <w:rsid w:val="00D12ED7"/>
    <w:rsid w:val="00D1390A"/>
    <w:rsid w:val="00D145EC"/>
    <w:rsid w:val="00D15943"/>
    <w:rsid w:val="00D17EFC"/>
    <w:rsid w:val="00D21B54"/>
    <w:rsid w:val="00D25472"/>
    <w:rsid w:val="00D3240A"/>
    <w:rsid w:val="00D344FF"/>
    <w:rsid w:val="00D348F1"/>
    <w:rsid w:val="00D3600A"/>
    <w:rsid w:val="00D36B03"/>
    <w:rsid w:val="00D378BA"/>
    <w:rsid w:val="00D42754"/>
    <w:rsid w:val="00D4488A"/>
    <w:rsid w:val="00D4591F"/>
    <w:rsid w:val="00D56A9C"/>
    <w:rsid w:val="00D56D5A"/>
    <w:rsid w:val="00D64A4E"/>
    <w:rsid w:val="00D71634"/>
    <w:rsid w:val="00D73F6E"/>
    <w:rsid w:val="00D73F88"/>
    <w:rsid w:val="00D7650A"/>
    <w:rsid w:val="00D8335B"/>
    <w:rsid w:val="00D84F5A"/>
    <w:rsid w:val="00D8560A"/>
    <w:rsid w:val="00D86377"/>
    <w:rsid w:val="00D90CEE"/>
    <w:rsid w:val="00D91F38"/>
    <w:rsid w:val="00D94EFF"/>
    <w:rsid w:val="00D967A4"/>
    <w:rsid w:val="00D97DD2"/>
    <w:rsid w:val="00DA1EF2"/>
    <w:rsid w:val="00DA4799"/>
    <w:rsid w:val="00DA567C"/>
    <w:rsid w:val="00DA76E4"/>
    <w:rsid w:val="00DB291E"/>
    <w:rsid w:val="00DB37F6"/>
    <w:rsid w:val="00DB3FF1"/>
    <w:rsid w:val="00DB4D8F"/>
    <w:rsid w:val="00DB5F0A"/>
    <w:rsid w:val="00DB6356"/>
    <w:rsid w:val="00DB775D"/>
    <w:rsid w:val="00DC2287"/>
    <w:rsid w:val="00DC2AD8"/>
    <w:rsid w:val="00DC3F6B"/>
    <w:rsid w:val="00DC4479"/>
    <w:rsid w:val="00DC5BAF"/>
    <w:rsid w:val="00DC7377"/>
    <w:rsid w:val="00DD6E06"/>
    <w:rsid w:val="00DE28B7"/>
    <w:rsid w:val="00DE2E3B"/>
    <w:rsid w:val="00DE3225"/>
    <w:rsid w:val="00DE5433"/>
    <w:rsid w:val="00DF3C12"/>
    <w:rsid w:val="00DF44ED"/>
    <w:rsid w:val="00DF746E"/>
    <w:rsid w:val="00E00B6E"/>
    <w:rsid w:val="00E02080"/>
    <w:rsid w:val="00E13459"/>
    <w:rsid w:val="00E1432B"/>
    <w:rsid w:val="00E1725A"/>
    <w:rsid w:val="00E17489"/>
    <w:rsid w:val="00E17CFD"/>
    <w:rsid w:val="00E208FB"/>
    <w:rsid w:val="00E20FE1"/>
    <w:rsid w:val="00E21293"/>
    <w:rsid w:val="00E21D72"/>
    <w:rsid w:val="00E223B3"/>
    <w:rsid w:val="00E23B97"/>
    <w:rsid w:val="00E26F9C"/>
    <w:rsid w:val="00E274EE"/>
    <w:rsid w:val="00E27A0D"/>
    <w:rsid w:val="00E27C82"/>
    <w:rsid w:val="00E3344F"/>
    <w:rsid w:val="00E362BF"/>
    <w:rsid w:val="00E43C8F"/>
    <w:rsid w:val="00E47710"/>
    <w:rsid w:val="00E47C02"/>
    <w:rsid w:val="00E547C4"/>
    <w:rsid w:val="00E62057"/>
    <w:rsid w:val="00E63626"/>
    <w:rsid w:val="00E650DD"/>
    <w:rsid w:val="00E65C41"/>
    <w:rsid w:val="00E662F2"/>
    <w:rsid w:val="00E72D9F"/>
    <w:rsid w:val="00E7313B"/>
    <w:rsid w:val="00E7370F"/>
    <w:rsid w:val="00E74794"/>
    <w:rsid w:val="00E81C12"/>
    <w:rsid w:val="00E84EDC"/>
    <w:rsid w:val="00E9106D"/>
    <w:rsid w:val="00E91813"/>
    <w:rsid w:val="00E96090"/>
    <w:rsid w:val="00E96F36"/>
    <w:rsid w:val="00E978D1"/>
    <w:rsid w:val="00EA1152"/>
    <w:rsid w:val="00EA14E2"/>
    <w:rsid w:val="00EA34B8"/>
    <w:rsid w:val="00EA5120"/>
    <w:rsid w:val="00EA583B"/>
    <w:rsid w:val="00EB05EB"/>
    <w:rsid w:val="00EB7A4A"/>
    <w:rsid w:val="00EC1485"/>
    <w:rsid w:val="00ED0EEB"/>
    <w:rsid w:val="00ED1721"/>
    <w:rsid w:val="00ED2471"/>
    <w:rsid w:val="00ED4A79"/>
    <w:rsid w:val="00ED7688"/>
    <w:rsid w:val="00ED7D9C"/>
    <w:rsid w:val="00EE06C8"/>
    <w:rsid w:val="00EE391A"/>
    <w:rsid w:val="00EE5405"/>
    <w:rsid w:val="00EE65F6"/>
    <w:rsid w:val="00EE6970"/>
    <w:rsid w:val="00EF009F"/>
    <w:rsid w:val="00EF0CBA"/>
    <w:rsid w:val="00EF641E"/>
    <w:rsid w:val="00EF6EEC"/>
    <w:rsid w:val="00F04430"/>
    <w:rsid w:val="00F054C7"/>
    <w:rsid w:val="00F05FB8"/>
    <w:rsid w:val="00F0743D"/>
    <w:rsid w:val="00F1408D"/>
    <w:rsid w:val="00F1505B"/>
    <w:rsid w:val="00F159A1"/>
    <w:rsid w:val="00F1651B"/>
    <w:rsid w:val="00F1668E"/>
    <w:rsid w:val="00F211FD"/>
    <w:rsid w:val="00F24645"/>
    <w:rsid w:val="00F2557B"/>
    <w:rsid w:val="00F31444"/>
    <w:rsid w:val="00F35B7A"/>
    <w:rsid w:val="00F408F5"/>
    <w:rsid w:val="00F43CAB"/>
    <w:rsid w:val="00F43D5B"/>
    <w:rsid w:val="00F50397"/>
    <w:rsid w:val="00F504FB"/>
    <w:rsid w:val="00F51986"/>
    <w:rsid w:val="00F536DF"/>
    <w:rsid w:val="00F57349"/>
    <w:rsid w:val="00F61518"/>
    <w:rsid w:val="00F62018"/>
    <w:rsid w:val="00F65FF1"/>
    <w:rsid w:val="00F66A6D"/>
    <w:rsid w:val="00F70416"/>
    <w:rsid w:val="00F70F27"/>
    <w:rsid w:val="00F739BF"/>
    <w:rsid w:val="00F73B77"/>
    <w:rsid w:val="00F74F7D"/>
    <w:rsid w:val="00F7627C"/>
    <w:rsid w:val="00F763EF"/>
    <w:rsid w:val="00F769DE"/>
    <w:rsid w:val="00F828CE"/>
    <w:rsid w:val="00F84648"/>
    <w:rsid w:val="00F85EB7"/>
    <w:rsid w:val="00F87CB9"/>
    <w:rsid w:val="00F90C70"/>
    <w:rsid w:val="00F910FB"/>
    <w:rsid w:val="00F935D5"/>
    <w:rsid w:val="00F94508"/>
    <w:rsid w:val="00F95D51"/>
    <w:rsid w:val="00F96AD9"/>
    <w:rsid w:val="00FA3937"/>
    <w:rsid w:val="00FA4340"/>
    <w:rsid w:val="00FA4631"/>
    <w:rsid w:val="00FA4E22"/>
    <w:rsid w:val="00FB2774"/>
    <w:rsid w:val="00FB38DB"/>
    <w:rsid w:val="00FB4014"/>
    <w:rsid w:val="00FB58F1"/>
    <w:rsid w:val="00FC38BA"/>
    <w:rsid w:val="00FC393A"/>
    <w:rsid w:val="00FC4B8F"/>
    <w:rsid w:val="00FC6025"/>
    <w:rsid w:val="00FC67B6"/>
    <w:rsid w:val="00FD124E"/>
    <w:rsid w:val="00FD212D"/>
    <w:rsid w:val="00FD35A1"/>
    <w:rsid w:val="00FD4865"/>
    <w:rsid w:val="00FD49A3"/>
    <w:rsid w:val="00FD4A48"/>
    <w:rsid w:val="00FD4F47"/>
    <w:rsid w:val="00FD5D26"/>
    <w:rsid w:val="00FD6622"/>
    <w:rsid w:val="00FE2AF6"/>
    <w:rsid w:val="00FE3543"/>
    <w:rsid w:val="00FE3560"/>
    <w:rsid w:val="00FF664F"/>
    <w:rsid w:val="00FF6CF1"/>
    <w:rsid w:val="00FF7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338E19"/>
  <w15:chartTrackingRefBased/>
  <w15:docId w15:val="{F14C7EDB-55CA-491B-AA9E-564AC3F8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82EDB"/>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nhideWhenUsed/>
    <w:qFormat/>
    <w:rsid w:val="00682EDB"/>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qFormat/>
    <w:rsid w:val="00682EDB"/>
    <w:pPr>
      <w:tabs>
        <w:tab w:val="num" w:pos="540"/>
      </w:tabs>
      <w:spacing w:line="240" w:lineRule="exact"/>
      <w:ind w:firstLine="288"/>
      <w:jc w:val="both"/>
      <w:outlineLvl w:val="2"/>
    </w:pPr>
    <w:rPr>
      <w:rFonts w:eastAsia="SimSun"/>
      <w:i/>
      <w:iCs/>
      <w:noProof/>
      <w:sz w:val="20"/>
      <w:szCs w:val="20"/>
    </w:rPr>
  </w:style>
  <w:style w:type="paragraph" w:styleId="Heading4">
    <w:name w:val="heading 4"/>
    <w:basedOn w:val="Normal"/>
    <w:next w:val="Normal"/>
    <w:link w:val="Heading4Char"/>
    <w:qFormat/>
    <w:rsid w:val="00682EDB"/>
    <w:pPr>
      <w:tabs>
        <w:tab w:val="left" w:pos="720"/>
      </w:tabs>
      <w:spacing w:before="40" w:after="40"/>
      <w:ind w:firstLine="504"/>
      <w:jc w:val="both"/>
      <w:outlineLvl w:val="3"/>
    </w:pPr>
    <w:rPr>
      <w:rFonts w:eastAsia="SimSun"/>
      <w:i/>
      <w:iCs/>
      <w:noProof/>
      <w:sz w:val="20"/>
      <w:szCs w:val="20"/>
    </w:rPr>
  </w:style>
  <w:style w:type="paragraph" w:styleId="Heading5">
    <w:name w:val="heading 5"/>
    <w:basedOn w:val="Normal"/>
    <w:next w:val="Normal"/>
    <w:link w:val="Heading5Char"/>
    <w:unhideWhenUsed/>
    <w:qFormat/>
    <w:rsid w:val="00682EDB"/>
    <w:pPr>
      <w:keepNext/>
      <w:keepLines/>
      <w:spacing w:before="40"/>
      <w:outlineLvl w:val="4"/>
    </w:pPr>
    <w:rPr>
      <w:rFonts w:ascii="Calibri Light"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link w:val="BodyTextChar"/>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styleId="UnresolvedMention">
    <w:name w:val="Unresolved Mention"/>
    <w:uiPriority w:val="99"/>
    <w:semiHidden/>
    <w:unhideWhenUsed/>
    <w:rsid w:val="00F43CAB"/>
    <w:rPr>
      <w:color w:val="605E5C"/>
      <w:shd w:val="clear" w:color="auto" w:fill="E1DFDD"/>
    </w:rPr>
  </w:style>
  <w:style w:type="character" w:customStyle="1" w:styleId="Heading1Char">
    <w:name w:val="Heading 1 Char"/>
    <w:link w:val="Heading1"/>
    <w:rsid w:val="00682EDB"/>
    <w:rPr>
      <w:rFonts w:ascii="Calibri Light" w:eastAsia="Times New Roman" w:hAnsi="Calibri Light" w:cs="Times New Roman"/>
      <w:color w:val="2E74B5"/>
      <w:sz w:val="32"/>
      <w:szCs w:val="32"/>
    </w:rPr>
  </w:style>
  <w:style w:type="character" w:customStyle="1" w:styleId="Heading2Char">
    <w:name w:val="Heading 2 Char"/>
    <w:link w:val="Heading2"/>
    <w:rsid w:val="00682EDB"/>
    <w:rPr>
      <w:rFonts w:ascii="Calibri Light" w:eastAsia="Times New Roman" w:hAnsi="Calibri Light" w:cs="Times New Roman"/>
      <w:color w:val="2E74B5"/>
      <w:sz w:val="26"/>
      <w:szCs w:val="26"/>
    </w:rPr>
  </w:style>
  <w:style w:type="character" w:customStyle="1" w:styleId="Heading5Char">
    <w:name w:val="Heading 5 Char"/>
    <w:link w:val="Heading5"/>
    <w:rsid w:val="00682EDB"/>
    <w:rPr>
      <w:rFonts w:ascii="Calibri Light" w:eastAsia="Times New Roman" w:hAnsi="Calibri Light" w:cs="Times New Roman"/>
      <w:color w:val="2E74B5"/>
      <w:sz w:val="24"/>
      <w:szCs w:val="24"/>
    </w:rPr>
  </w:style>
  <w:style w:type="character" w:customStyle="1" w:styleId="Heading3Char">
    <w:name w:val="Heading 3 Char"/>
    <w:link w:val="Heading3"/>
    <w:rsid w:val="00682EDB"/>
    <w:rPr>
      <w:rFonts w:eastAsia="SimSun"/>
      <w:i/>
      <w:iCs/>
      <w:noProof/>
    </w:rPr>
  </w:style>
  <w:style w:type="character" w:customStyle="1" w:styleId="Heading4Char">
    <w:name w:val="Heading 4 Char"/>
    <w:link w:val="Heading4"/>
    <w:rsid w:val="00682EDB"/>
    <w:rPr>
      <w:rFonts w:eastAsia="SimSun"/>
      <w:i/>
      <w:iCs/>
      <w:noProof/>
    </w:rPr>
  </w:style>
  <w:style w:type="paragraph" w:customStyle="1" w:styleId="Abstract">
    <w:name w:val="Abstract"/>
    <w:rsid w:val="00682EDB"/>
    <w:pPr>
      <w:spacing w:after="200"/>
      <w:ind w:firstLine="272"/>
      <w:jc w:val="both"/>
    </w:pPr>
    <w:rPr>
      <w:rFonts w:eastAsia="SimSun"/>
      <w:b/>
      <w:bCs/>
      <w:sz w:val="18"/>
      <w:szCs w:val="18"/>
    </w:rPr>
  </w:style>
  <w:style w:type="paragraph" w:customStyle="1" w:styleId="Author">
    <w:name w:val="Author"/>
    <w:rsid w:val="00682EDB"/>
    <w:pPr>
      <w:spacing w:before="360" w:after="40"/>
      <w:jc w:val="center"/>
    </w:pPr>
    <w:rPr>
      <w:rFonts w:eastAsia="SimSun"/>
      <w:noProof/>
      <w:sz w:val="22"/>
      <w:szCs w:val="22"/>
    </w:rPr>
  </w:style>
  <w:style w:type="character" w:customStyle="1" w:styleId="BodyTextChar">
    <w:name w:val="Body Text Char"/>
    <w:link w:val="BodyText"/>
    <w:rsid w:val="00682EDB"/>
    <w:rPr>
      <w:bCs/>
      <w:sz w:val="24"/>
      <w:szCs w:val="24"/>
    </w:rPr>
  </w:style>
  <w:style w:type="paragraph" w:customStyle="1" w:styleId="papertitle">
    <w:name w:val="paper title"/>
    <w:rsid w:val="00682EDB"/>
    <w:pPr>
      <w:spacing w:after="120"/>
      <w:jc w:val="center"/>
    </w:pPr>
    <w:rPr>
      <w:rFonts w:eastAsia="MS Mincho"/>
      <w:noProof/>
      <w:sz w:val="48"/>
      <w:szCs w:val="48"/>
    </w:rPr>
  </w:style>
  <w:style w:type="paragraph" w:customStyle="1" w:styleId="Keywords">
    <w:name w:val="Keywords"/>
    <w:basedOn w:val="Abstract"/>
    <w:qFormat/>
    <w:rsid w:val="00682EDB"/>
    <w:pPr>
      <w:spacing w:after="120"/>
      <w:ind w:firstLine="274"/>
    </w:pPr>
    <w:rPr>
      <w:i/>
    </w:rPr>
  </w:style>
  <w:style w:type="paragraph" w:styleId="Caption">
    <w:name w:val="caption"/>
    <w:basedOn w:val="Normal"/>
    <w:next w:val="Normal"/>
    <w:uiPriority w:val="35"/>
    <w:qFormat/>
    <w:rsid w:val="00964BFB"/>
    <w:pPr>
      <w:keepLines/>
      <w:suppressAutoHyphens/>
      <w:jc w:val="center"/>
    </w:pPr>
    <w:rPr>
      <w:b/>
    </w:rPr>
  </w:style>
  <w:style w:type="character" w:styleId="PlaceholderText">
    <w:name w:val="Placeholder Text"/>
    <w:uiPriority w:val="99"/>
    <w:semiHidden/>
    <w:rsid w:val="00C0056A"/>
    <w:rPr>
      <w:color w:val="808080"/>
    </w:rPr>
  </w:style>
  <w:style w:type="character" w:styleId="CommentReference">
    <w:name w:val="annotation reference"/>
    <w:rsid w:val="00DC5BAF"/>
    <w:rPr>
      <w:sz w:val="16"/>
      <w:szCs w:val="16"/>
    </w:rPr>
  </w:style>
  <w:style w:type="paragraph" w:styleId="CommentText">
    <w:name w:val="annotation text"/>
    <w:basedOn w:val="Normal"/>
    <w:link w:val="CommentTextChar"/>
    <w:rsid w:val="00DC5BAF"/>
    <w:rPr>
      <w:sz w:val="20"/>
      <w:szCs w:val="20"/>
    </w:rPr>
  </w:style>
  <w:style w:type="character" w:customStyle="1" w:styleId="CommentTextChar">
    <w:name w:val="Comment Text Char"/>
    <w:basedOn w:val="DefaultParagraphFont"/>
    <w:link w:val="CommentText"/>
    <w:rsid w:val="00DC5BAF"/>
  </w:style>
  <w:style w:type="paragraph" w:styleId="CommentSubject">
    <w:name w:val="annotation subject"/>
    <w:basedOn w:val="CommentText"/>
    <w:next w:val="CommentText"/>
    <w:link w:val="CommentSubjectChar"/>
    <w:semiHidden/>
    <w:unhideWhenUsed/>
    <w:rsid w:val="00DC5BAF"/>
    <w:rPr>
      <w:b/>
      <w:bCs/>
    </w:rPr>
  </w:style>
  <w:style w:type="character" w:customStyle="1" w:styleId="CommentSubjectChar">
    <w:name w:val="Comment Subject Char"/>
    <w:link w:val="CommentSubject"/>
    <w:semiHidden/>
    <w:rsid w:val="00DC5B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391">
      <w:bodyDiv w:val="1"/>
      <w:marLeft w:val="0"/>
      <w:marRight w:val="0"/>
      <w:marTop w:val="0"/>
      <w:marBottom w:val="0"/>
      <w:divBdr>
        <w:top w:val="none" w:sz="0" w:space="0" w:color="auto"/>
        <w:left w:val="none" w:sz="0" w:space="0" w:color="auto"/>
        <w:bottom w:val="none" w:sz="0" w:space="0" w:color="auto"/>
        <w:right w:val="none" w:sz="0" w:space="0" w:color="auto"/>
      </w:divBdr>
    </w:div>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6005">
      <w:bodyDiv w:val="1"/>
      <w:marLeft w:val="0"/>
      <w:marRight w:val="0"/>
      <w:marTop w:val="0"/>
      <w:marBottom w:val="0"/>
      <w:divBdr>
        <w:top w:val="none" w:sz="0" w:space="0" w:color="auto"/>
        <w:left w:val="none" w:sz="0" w:space="0" w:color="auto"/>
        <w:bottom w:val="none" w:sz="0" w:space="0" w:color="auto"/>
        <w:right w:val="none" w:sz="0" w:space="0" w:color="auto"/>
      </w:divBdr>
    </w:div>
    <w:div w:id="75634022">
      <w:bodyDiv w:val="1"/>
      <w:marLeft w:val="0"/>
      <w:marRight w:val="0"/>
      <w:marTop w:val="0"/>
      <w:marBottom w:val="0"/>
      <w:divBdr>
        <w:top w:val="none" w:sz="0" w:space="0" w:color="auto"/>
        <w:left w:val="none" w:sz="0" w:space="0" w:color="auto"/>
        <w:bottom w:val="none" w:sz="0" w:space="0" w:color="auto"/>
        <w:right w:val="none" w:sz="0" w:space="0" w:color="auto"/>
      </w:divBdr>
    </w:div>
    <w:div w:id="116265556">
      <w:bodyDiv w:val="1"/>
      <w:marLeft w:val="0"/>
      <w:marRight w:val="0"/>
      <w:marTop w:val="0"/>
      <w:marBottom w:val="0"/>
      <w:divBdr>
        <w:top w:val="none" w:sz="0" w:space="0" w:color="auto"/>
        <w:left w:val="none" w:sz="0" w:space="0" w:color="auto"/>
        <w:bottom w:val="none" w:sz="0" w:space="0" w:color="auto"/>
        <w:right w:val="none" w:sz="0" w:space="0" w:color="auto"/>
      </w:divBdr>
      <w:divsChild>
        <w:div w:id="150871042">
          <w:marLeft w:val="480"/>
          <w:marRight w:val="0"/>
          <w:marTop w:val="0"/>
          <w:marBottom w:val="0"/>
          <w:divBdr>
            <w:top w:val="none" w:sz="0" w:space="0" w:color="auto"/>
            <w:left w:val="none" w:sz="0" w:space="0" w:color="auto"/>
            <w:bottom w:val="none" w:sz="0" w:space="0" w:color="auto"/>
            <w:right w:val="none" w:sz="0" w:space="0" w:color="auto"/>
          </w:divBdr>
        </w:div>
        <w:div w:id="276302815">
          <w:marLeft w:val="480"/>
          <w:marRight w:val="0"/>
          <w:marTop w:val="0"/>
          <w:marBottom w:val="0"/>
          <w:divBdr>
            <w:top w:val="none" w:sz="0" w:space="0" w:color="auto"/>
            <w:left w:val="none" w:sz="0" w:space="0" w:color="auto"/>
            <w:bottom w:val="none" w:sz="0" w:space="0" w:color="auto"/>
            <w:right w:val="none" w:sz="0" w:space="0" w:color="auto"/>
          </w:divBdr>
        </w:div>
        <w:div w:id="303779808">
          <w:marLeft w:val="480"/>
          <w:marRight w:val="0"/>
          <w:marTop w:val="0"/>
          <w:marBottom w:val="0"/>
          <w:divBdr>
            <w:top w:val="none" w:sz="0" w:space="0" w:color="auto"/>
            <w:left w:val="none" w:sz="0" w:space="0" w:color="auto"/>
            <w:bottom w:val="none" w:sz="0" w:space="0" w:color="auto"/>
            <w:right w:val="none" w:sz="0" w:space="0" w:color="auto"/>
          </w:divBdr>
        </w:div>
        <w:div w:id="318073520">
          <w:marLeft w:val="480"/>
          <w:marRight w:val="0"/>
          <w:marTop w:val="0"/>
          <w:marBottom w:val="0"/>
          <w:divBdr>
            <w:top w:val="none" w:sz="0" w:space="0" w:color="auto"/>
            <w:left w:val="none" w:sz="0" w:space="0" w:color="auto"/>
            <w:bottom w:val="none" w:sz="0" w:space="0" w:color="auto"/>
            <w:right w:val="none" w:sz="0" w:space="0" w:color="auto"/>
          </w:divBdr>
        </w:div>
        <w:div w:id="715592054">
          <w:marLeft w:val="480"/>
          <w:marRight w:val="0"/>
          <w:marTop w:val="0"/>
          <w:marBottom w:val="0"/>
          <w:divBdr>
            <w:top w:val="none" w:sz="0" w:space="0" w:color="auto"/>
            <w:left w:val="none" w:sz="0" w:space="0" w:color="auto"/>
            <w:bottom w:val="none" w:sz="0" w:space="0" w:color="auto"/>
            <w:right w:val="none" w:sz="0" w:space="0" w:color="auto"/>
          </w:divBdr>
        </w:div>
        <w:div w:id="1556939056">
          <w:marLeft w:val="480"/>
          <w:marRight w:val="0"/>
          <w:marTop w:val="0"/>
          <w:marBottom w:val="0"/>
          <w:divBdr>
            <w:top w:val="none" w:sz="0" w:space="0" w:color="auto"/>
            <w:left w:val="none" w:sz="0" w:space="0" w:color="auto"/>
            <w:bottom w:val="none" w:sz="0" w:space="0" w:color="auto"/>
            <w:right w:val="none" w:sz="0" w:space="0" w:color="auto"/>
          </w:divBdr>
        </w:div>
        <w:div w:id="1710717420">
          <w:marLeft w:val="480"/>
          <w:marRight w:val="0"/>
          <w:marTop w:val="0"/>
          <w:marBottom w:val="0"/>
          <w:divBdr>
            <w:top w:val="none" w:sz="0" w:space="0" w:color="auto"/>
            <w:left w:val="none" w:sz="0" w:space="0" w:color="auto"/>
            <w:bottom w:val="none" w:sz="0" w:space="0" w:color="auto"/>
            <w:right w:val="none" w:sz="0" w:space="0" w:color="auto"/>
          </w:divBdr>
        </w:div>
        <w:div w:id="1778139924">
          <w:marLeft w:val="480"/>
          <w:marRight w:val="0"/>
          <w:marTop w:val="0"/>
          <w:marBottom w:val="0"/>
          <w:divBdr>
            <w:top w:val="none" w:sz="0" w:space="0" w:color="auto"/>
            <w:left w:val="none" w:sz="0" w:space="0" w:color="auto"/>
            <w:bottom w:val="none" w:sz="0" w:space="0" w:color="auto"/>
            <w:right w:val="none" w:sz="0" w:space="0" w:color="auto"/>
          </w:divBdr>
        </w:div>
        <w:div w:id="1920671095">
          <w:marLeft w:val="480"/>
          <w:marRight w:val="0"/>
          <w:marTop w:val="0"/>
          <w:marBottom w:val="0"/>
          <w:divBdr>
            <w:top w:val="none" w:sz="0" w:space="0" w:color="auto"/>
            <w:left w:val="none" w:sz="0" w:space="0" w:color="auto"/>
            <w:bottom w:val="none" w:sz="0" w:space="0" w:color="auto"/>
            <w:right w:val="none" w:sz="0" w:space="0" w:color="auto"/>
          </w:divBdr>
        </w:div>
        <w:div w:id="1966423025">
          <w:marLeft w:val="480"/>
          <w:marRight w:val="0"/>
          <w:marTop w:val="0"/>
          <w:marBottom w:val="0"/>
          <w:divBdr>
            <w:top w:val="none" w:sz="0" w:space="0" w:color="auto"/>
            <w:left w:val="none" w:sz="0" w:space="0" w:color="auto"/>
            <w:bottom w:val="none" w:sz="0" w:space="0" w:color="auto"/>
            <w:right w:val="none" w:sz="0" w:space="0" w:color="auto"/>
          </w:divBdr>
        </w:div>
        <w:div w:id="2028866857">
          <w:marLeft w:val="480"/>
          <w:marRight w:val="0"/>
          <w:marTop w:val="0"/>
          <w:marBottom w:val="0"/>
          <w:divBdr>
            <w:top w:val="none" w:sz="0" w:space="0" w:color="auto"/>
            <w:left w:val="none" w:sz="0" w:space="0" w:color="auto"/>
            <w:bottom w:val="none" w:sz="0" w:space="0" w:color="auto"/>
            <w:right w:val="none" w:sz="0" w:space="0" w:color="auto"/>
          </w:divBdr>
        </w:div>
      </w:divsChild>
    </w:div>
    <w:div w:id="154689048">
      <w:bodyDiv w:val="1"/>
      <w:marLeft w:val="0"/>
      <w:marRight w:val="0"/>
      <w:marTop w:val="0"/>
      <w:marBottom w:val="0"/>
      <w:divBdr>
        <w:top w:val="none" w:sz="0" w:space="0" w:color="auto"/>
        <w:left w:val="none" w:sz="0" w:space="0" w:color="auto"/>
        <w:bottom w:val="none" w:sz="0" w:space="0" w:color="auto"/>
        <w:right w:val="none" w:sz="0" w:space="0" w:color="auto"/>
      </w:divBdr>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6163">
      <w:bodyDiv w:val="1"/>
      <w:marLeft w:val="0"/>
      <w:marRight w:val="0"/>
      <w:marTop w:val="0"/>
      <w:marBottom w:val="0"/>
      <w:divBdr>
        <w:top w:val="none" w:sz="0" w:space="0" w:color="auto"/>
        <w:left w:val="none" w:sz="0" w:space="0" w:color="auto"/>
        <w:bottom w:val="none" w:sz="0" w:space="0" w:color="auto"/>
        <w:right w:val="none" w:sz="0" w:space="0" w:color="auto"/>
      </w:divBdr>
    </w:div>
    <w:div w:id="195700152">
      <w:bodyDiv w:val="1"/>
      <w:marLeft w:val="0"/>
      <w:marRight w:val="0"/>
      <w:marTop w:val="0"/>
      <w:marBottom w:val="0"/>
      <w:divBdr>
        <w:top w:val="none" w:sz="0" w:space="0" w:color="auto"/>
        <w:left w:val="none" w:sz="0" w:space="0" w:color="auto"/>
        <w:bottom w:val="none" w:sz="0" w:space="0" w:color="auto"/>
        <w:right w:val="none" w:sz="0" w:space="0" w:color="auto"/>
      </w:divBdr>
    </w:div>
    <w:div w:id="235291005">
      <w:bodyDiv w:val="1"/>
      <w:marLeft w:val="0"/>
      <w:marRight w:val="0"/>
      <w:marTop w:val="0"/>
      <w:marBottom w:val="0"/>
      <w:divBdr>
        <w:top w:val="none" w:sz="0" w:space="0" w:color="auto"/>
        <w:left w:val="none" w:sz="0" w:space="0" w:color="auto"/>
        <w:bottom w:val="none" w:sz="0" w:space="0" w:color="auto"/>
        <w:right w:val="none" w:sz="0" w:space="0" w:color="auto"/>
      </w:divBdr>
      <w:divsChild>
        <w:div w:id="397634945">
          <w:marLeft w:val="480"/>
          <w:marRight w:val="0"/>
          <w:marTop w:val="0"/>
          <w:marBottom w:val="0"/>
          <w:divBdr>
            <w:top w:val="none" w:sz="0" w:space="0" w:color="auto"/>
            <w:left w:val="none" w:sz="0" w:space="0" w:color="auto"/>
            <w:bottom w:val="none" w:sz="0" w:space="0" w:color="auto"/>
            <w:right w:val="none" w:sz="0" w:space="0" w:color="auto"/>
          </w:divBdr>
        </w:div>
        <w:div w:id="621499370">
          <w:marLeft w:val="480"/>
          <w:marRight w:val="0"/>
          <w:marTop w:val="0"/>
          <w:marBottom w:val="0"/>
          <w:divBdr>
            <w:top w:val="none" w:sz="0" w:space="0" w:color="auto"/>
            <w:left w:val="none" w:sz="0" w:space="0" w:color="auto"/>
            <w:bottom w:val="none" w:sz="0" w:space="0" w:color="auto"/>
            <w:right w:val="none" w:sz="0" w:space="0" w:color="auto"/>
          </w:divBdr>
        </w:div>
        <w:div w:id="675419359">
          <w:marLeft w:val="480"/>
          <w:marRight w:val="0"/>
          <w:marTop w:val="0"/>
          <w:marBottom w:val="0"/>
          <w:divBdr>
            <w:top w:val="none" w:sz="0" w:space="0" w:color="auto"/>
            <w:left w:val="none" w:sz="0" w:space="0" w:color="auto"/>
            <w:bottom w:val="none" w:sz="0" w:space="0" w:color="auto"/>
            <w:right w:val="none" w:sz="0" w:space="0" w:color="auto"/>
          </w:divBdr>
        </w:div>
        <w:div w:id="776560273">
          <w:marLeft w:val="480"/>
          <w:marRight w:val="0"/>
          <w:marTop w:val="0"/>
          <w:marBottom w:val="0"/>
          <w:divBdr>
            <w:top w:val="none" w:sz="0" w:space="0" w:color="auto"/>
            <w:left w:val="none" w:sz="0" w:space="0" w:color="auto"/>
            <w:bottom w:val="none" w:sz="0" w:space="0" w:color="auto"/>
            <w:right w:val="none" w:sz="0" w:space="0" w:color="auto"/>
          </w:divBdr>
        </w:div>
        <w:div w:id="843665723">
          <w:marLeft w:val="480"/>
          <w:marRight w:val="0"/>
          <w:marTop w:val="0"/>
          <w:marBottom w:val="0"/>
          <w:divBdr>
            <w:top w:val="none" w:sz="0" w:space="0" w:color="auto"/>
            <w:left w:val="none" w:sz="0" w:space="0" w:color="auto"/>
            <w:bottom w:val="none" w:sz="0" w:space="0" w:color="auto"/>
            <w:right w:val="none" w:sz="0" w:space="0" w:color="auto"/>
          </w:divBdr>
        </w:div>
        <w:div w:id="975526373">
          <w:marLeft w:val="480"/>
          <w:marRight w:val="0"/>
          <w:marTop w:val="0"/>
          <w:marBottom w:val="0"/>
          <w:divBdr>
            <w:top w:val="none" w:sz="0" w:space="0" w:color="auto"/>
            <w:left w:val="none" w:sz="0" w:space="0" w:color="auto"/>
            <w:bottom w:val="none" w:sz="0" w:space="0" w:color="auto"/>
            <w:right w:val="none" w:sz="0" w:space="0" w:color="auto"/>
          </w:divBdr>
        </w:div>
        <w:div w:id="978535387">
          <w:marLeft w:val="480"/>
          <w:marRight w:val="0"/>
          <w:marTop w:val="0"/>
          <w:marBottom w:val="0"/>
          <w:divBdr>
            <w:top w:val="none" w:sz="0" w:space="0" w:color="auto"/>
            <w:left w:val="none" w:sz="0" w:space="0" w:color="auto"/>
            <w:bottom w:val="none" w:sz="0" w:space="0" w:color="auto"/>
            <w:right w:val="none" w:sz="0" w:space="0" w:color="auto"/>
          </w:divBdr>
        </w:div>
        <w:div w:id="1081177781">
          <w:marLeft w:val="480"/>
          <w:marRight w:val="0"/>
          <w:marTop w:val="0"/>
          <w:marBottom w:val="0"/>
          <w:divBdr>
            <w:top w:val="none" w:sz="0" w:space="0" w:color="auto"/>
            <w:left w:val="none" w:sz="0" w:space="0" w:color="auto"/>
            <w:bottom w:val="none" w:sz="0" w:space="0" w:color="auto"/>
            <w:right w:val="none" w:sz="0" w:space="0" w:color="auto"/>
          </w:divBdr>
        </w:div>
        <w:div w:id="1115174118">
          <w:marLeft w:val="480"/>
          <w:marRight w:val="0"/>
          <w:marTop w:val="0"/>
          <w:marBottom w:val="0"/>
          <w:divBdr>
            <w:top w:val="none" w:sz="0" w:space="0" w:color="auto"/>
            <w:left w:val="none" w:sz="0" w:space="0" w:color="auto"/>
            <w:bottom w:val="none" w:sz="0" w:space="0" w:color="auto"/>
            <w:right w:val="none" w:sz="0" w:space="0" w:color="auto"/>
          </w:divBdr>
        </w:div>
        <w:div w:id="1207134585">
          <w:marLeft w:val="480"/>
          <w:marRight w:val="0"/>
          <w:marTop w:val="0"/>
          <w:marBottom w:val="0"/>
          <w:divBdr>
            <w:top w:val="none" w:sz="0" w:space="0" w:color="auto"/>
            <w:left w:val="none" w:sz="0" w:space="0" w:color="auto"/>
            <w:bottom w:val="none" w:sz="0" w:space="0" w:color="auto"/>
            <w:right w:val="none" w:sz="0" w:space="0" w:color="auto"/>
          </w:divBdr>
        </w:div>
        <w:div w:id="1221164119">
          <w:marLeft w:val="480"/>
          <w:marRight w:val="0"/>
          <w:marTop w:val="0"/>
          <w:marBottom w:val="0"/>
          <w:divBdr>
            <w:top w:val="none" w:sz="0" w:space="0" w:color="auto"/>
            <w:left w:val="none" w:sz="0" w:space="0" w:color="auto"/>
            <w:bottom w:val="none" w:sz="0" w:space="0" w:color="auto"/>
            <w:right w:val="none" w:sz="0" w:space="0" w:color="auto"/>
          </w:divBdr>
        </w:div>
        <w:div w:id="1224875403">
          <w:marLeft w:val="480"/>
          <w:marRight w:val="0"/>
          <w:marTop w:val="0"/>
          <w:marBottom w:val="0"/>
          <w:divBdr>
            <w:top w:val="none" w:sz="0" w:space="0" w:color="auto"/>
            <w:left w:val="none" w:sz="0" w:space="0" w:color="auto"/>
            <w:bottom w:val="none" w:sz="0" w:space="0" w:color="auto"/>
            <w:right w:val="none" w:sz="0" w:space="0" w:color="auto"/>
          </w:divBdr>
        </w:div>
        <w:div w:id="1443573648">
          <w:marLeft w:val="480"/>
          <w:marRight w:val="0"/>
          <w:marTop w:val="0"/>
          <w:marBottom w:val="0"/>
          <w:divBdr>
            <w:top w:val="none" w:sz="0" w:space="0" w:color="auto"/>
            <w:left w:val="none" w:sz="0" w:space="0" w:color="auto"/>
            <w:bottom w:val="none" w:sz="0" w:space="0" w:color="auto"/>
            <w:right w:val="none" w:sz="0" w:space="0" w:color="auto"/>
          </w:divBdr>
        </w:div>
        <w:div w:id="1737897877">
          <w:marLeft w:val="480"/>
          <w:marRight w:val="0"/>
          <w:marTop w:val="0"/>
          <w:marBottom w:val="0"/>
          <w:divBdr>
            <w:top w:val="none" w:sz="0" w:space="0" w:color="auto"/>
            <w:left w:val="none" w:sz="0" w:space="0" w:color="auto"/>
            <w:bottom w:val="none" w:sz="0" w:space="0" w:color="auto"/>
            <w:right w:val="none" w:sz="0" w:space="0" w:color="auto"/>
          </w:divBdr>
        </w:div>
        <w:div w:id="1801922100">
          <w:marLeft w:val="480"/>
          <w:marRight w:val="0"/>
          <w:marTop w:val="0"/>
          <w:marBottom w:val="0"/>
          <w:divBdr>
            <w:top w:val="none" w:sz="0" w:space="0" w:color="auto"/>
            <w:left w:val="none" w:sz="0" w:space="0" w:color="auto"/>
            <w:bottom w:val="none" w:sz="0" w:space="0" w:color="auto"/>
            <w:right w:val="none" w:sz="0" w:space="0" w:color="auto"/>
          </w:divBdr>
        </w:div>
        <w:div w:id="1817602497">
          <w:marLeft w:val="480"/>
          <w:marRight w:val="0"/>
          <w:marTop w:val="0"/>
          <w:marBottom w:val="0"/>
          <w:divBdr>
            <w:top w:val="none" w:sz="0" w:space="0" w:color="auto"/>
            <w:left w:val="none" w:sz="0" w:space="0" w:color="auto"/>
            <w:bottom w:val="none" w:sz="0" w:space="0" w:color="auto"/>
            <w:right w:val="none" w:sz="0" w:space="0" w:color="auto"/>
          </w:divBdr>
        </w:div>
        <w:div w:id="1921593498">
          <w:marLeft w:val="480"/>
          <w:marRight w:val="0"/>
          <w:marTop w:val="0"/>
          <w:marBottom w:val="0"/>
          <w:divBdr>
            <w:top w:val="none" w:sz="0" w:space="0" w:color="auto"/>
            <w:left w:val="none" w:sz="0" w:space="0" w:color="auto"/>
            <w:bottom w:val="none" w:sz="0" w:space="0" w:color="auto"/>
            <w:right w:val="none" w:sz="0" w:space="0" w:color="auto"/>
          </w:divBdr>
        </w:div>
        <w:div w:id="1962303163">
          <w:marLeft w:val="480"/>
          <w:marRight w:val="0"/>
          <w:marTop w:val="0"/>
          <w:marBottom w:val="0"/>
          <w:divBdr>
            <w:top w:val="none" w:sz="0" w:space="0" w:color="auto"/>
            <w:left w:val="none" w:sz="0" w:space="0" w:color="auto"/>
            <w:bottom w:val="none" w:sz="0" w:space="0" w:color="auto"/>
            <w:right w:val="none" w:sz="0" w:space="0" w:color="auto"/>
          </w:divBdr>
        </w:div>
        <w:div w:id="2033919803">
          <w:marLeft w:val="480"/>
          <w:marRight w:val="0"/>
          <w:marTop w:val="0"/>
          <w:marBottom w:val="0"/>
          <w:divBdr>
            <w:top w:val="none" w:sz="0" w:space="0" w:color="auto"/>
            <w:left w:val="none" w:sz="0" w:space="0" w:color="auto"/>
            <w:bottom w:val="none" w:sz="0" w:space="0" w:color="auto"/>
            <w:right w:val="none" w:sz="0" w:space="0" w:color="auto"/>
          </w:divBdr>
        </w:div>
      </w:divsChild>
    </w:div>
    <w:div w:id="258177806">
      <w:bodyDiv w:val="1"/>
      <w:marLeft w:val="0"/>
      <w:marRight w:val="0"/>
      <w:marTop w:val="0"/>
      <w:marBottom w:val="0"/>
      <w:divBdr>
        <w:top w:val="none" w:sz="0" w:space="0" w:color="auto"/>
        <w:left w:val="none" w:sz="0" w:space="0" w:color="auto"/>
        <w:bottom w:val="none" w:sz="0" w:space="0" w:color="auto"/>
        <w:right w:val="none" w:sz="0" w:space="0" w:color="auto"/>
      </w:divBdr>
    </w:div>
    <w:div w:id="277956421">
      <w:bodyDiv w:val="1"/>
      <w:marLeft w:val="0"/>
      <w:marRight w:val="0"/>
      <w:marTop w:val="0"/>
      <w:marBottom w:val="0"/>
      <w:divBdr>
        <w:top w:val="none" w:sz="0" w:space="0" w:color="auto"/>
        <w:left w:val="none" w:sz="0" w:space="0" w:color="auto"/>
        <w:bottom w:val="none" w:sz="0" w:space="0" w:color="auto"/>
        <w:right w:val="none" w:sz="0" w:space="0" w:color="auto"/>
      </w:divBdr>
    </w:div>
    <w:div w:id="282031499">
      <w:bodyDiv w:val="1"/>
      <w:marLeft w:val="0"/>
      <w:marRight w:val="0"/>
      <w:marTop w:val="0"/>
      <w:marBottom w:val="0"/>
      <w:divBdr>
        <w:top w:val="none" w:sz="0" w:space="0" w:color="auto"/>
        <w:left w:val="none" w:sz="0" w:space="0" w:color="auto"/>
        <w:bottom w:val="none" w:sz="0" w:space="0" w:color="auto"/>
        <w:right w:val="none" w:sz="0" w:space="0" w:color="auto"/>
      </w:divBdr>
    </w:div>
    <w:div w:id="285548212">
      <w:bodyDiv w:val="1"/>
      <w:marLeft w:val="0"/>
      <w:marRight w:val="0"/>
      <w:marTop w:val="0"/>
      <w:marBottom w:val="0"/>
      <w:divBdr>
        <w:top w:val="none" w:sz="0" w:space="0" w:color="auto"/>
        <w:left w:val="none" w:sz="0" w:space="0" w:color="auto"/>
        <w:bottom w:val="none" w:sz="0" w:space="0" w:color="auto"/>
        <w:right w:val="none" w:sz="0" w:space="0" w:color="auto"/>
      </w:divBdr>
    </w:div>
    <w:div w:id="289480050">
      <w:bodyDiv w:val="1"/>
      <w:marLeft w:val="0"/>
      <w:marRight w:val="0"/>
      <w:marTop w:val="0"/>
      <w:marBottom w:val="0"/>
      <w:divBdr>
        <w:top w:val="none" w:sz="0" w:space="0" w:color="auto"/>
        <w:left w:val="none" w:sz="0" w:space="0" w:color="auto"/>
        <w:bottom w:val="none" w:sz="0" w:space="0" w:color="auto"/>
        <w:right w:val="none" w:sz="0" w:space="0" w:color="auto"/>
      </w:divBdr>
      <w:divsChild>
        <w:div w:id="984625669">
          <w:marLeft w:val="480"/>
          <w:marRight w:val="0"/>
          <w:marTop w:val="0"/>
          <w:marBottom w:val="0"/>
          <w:divBdr>
            <w:top w:val="none" w:sz="0" w:space="0" w:color="auto"/>
            <w:left w:val="none" w:sz="0" w:space="0" w:color="auto"/>
            <w:bottom w:val="none" w:sz="0" w:space="0" w:color="auto"/>
            <w:right w:val="none" w:sz="0" w:space="0" w:color="auto"/>
          </w:divBdr>
        </w:div>
      </w:divsChild>
    </w:div>
    <w:div w:id="301078523">
      <w:bodyDiv w:val="1"/>
      <w:marLeft w:val="0"/>
      <w:marRight w:val="0"/>
      <w:marTop w:val="0"/>
      <w:marBottom w:val="0"/>
      <w:divBdr>
        <w:top w:val="none" w:sz="0" w:space="0" w:color="auto"/>
        <w:left w:val="none" w:sz="0" w:space="0" w:color="auto"/>
        <w:bottom w:val="none" w:sz="0" w:space="0" w:color="auto"/>
        <w:right w:val="none" w:sz="0" w:space="0" w:color="auto"/>
      </w:divBdr>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200148">
      <w:bodyDiv w:val="1"/>
      <w:marLeft w:val="0"/>
      <w:marRight w:val="0"/>
      <w:marTop w:val="0"/>
      <w:marBottom w:val="0"/>
      <w:divBdr>
        <w:top w:val="none" w:sz="0" w:space="0" w:color="auto"/>
        <w:left w:val="none" w:sz="0" w:space="0" w:color="auto"/>
        <w:bottom w:val="none" w:sz="0" w:space="0" w:color="auto"/>
        <w:right w:val="none" w:sz="0" w:space="0" w:color="auto"/>
      </w:divBdr>
      <w:divsChild>
        <w:div w:id="148641987">
          <w:marLeft w:val="480"/>
          <w:marRight w:val="0"/>
          <w:marTop w:val="0"/>
          <w:marBottom w:val="0"/>
          <w:divBdr>
            <w:top w:val="none" w:sz="0" w:space="0" w:color="auto"/>
            <w:left w:val="none" w:sz="0" w:space="0" w:color="auto"/>
            <w:bottom w:val="none" w:sz="0" w:space="0" w:color="auto"/>
            <w:right w:val="none" w:sz="0" w:space="0" w:color="auto"/>
          </w:divBdr>
        </w:div>
        <w:div w:id="216479389">
          <w:marLeft w:val="480"/>
          <w:marRight w:val="0"/>
          <w:marTop w:val="0"/>
          <w:marBottom w:val="0"/>
          <w:divBdr>
            <w:top w:val="none" w:sz="0" w:space="0" w:color="auto"/>
            <w:left w:val="none" w:sz="0" w:space="0" w:color="auto"/>
            <w:bottom w:val="none" w:sz="0" w:space="0" w:color="auto"/>
            <w:right w:val="none" w:sz="0" w:space="0" w:color="auto"/>
          </w:divBdr>
        </w:div>
        <w:div w:id="423650426">
          <w:marLeft w:val="480"/>
          <w:marRight w:val="0"/>
          <w:marTop w:val="0"/>
          <w:marBottom w:val="0"/>
          <w:divBdr>
            <w:top w:val="none" w:sz="0" w:space="0" w:color="auto"/>
            <w:left w:val="none" w:sz="0" w:space="0" w:color="auto"/>
            <w:bottom w:val="none" w:sz="0" w:space="0" w:color="auto"/>
            <w:right w:val="none" w:sz="0" w:space="0" w:color="auto"/>
          </w:divBdr>
        </w:div>
        <w:div w:id="545456594">
          <w:marLeft w:val="480"/>
          <w:marRight w:val="0"/>
          <w:marTop w:val="0"/>
          <w:marBottom w:val="0"/>
          <w:divBdr>
            <w:top w:val="none" w:sz="0" w:space="0" w:color="auto"/>
            <w:left w:val="none" w:sz="0" w:space="0" w:color="auto"/>
            <w:bottom w:val="none" w:sz="0" w:space="0" w:color="auto"/>
            <w:right w:val="none" w:sz="0" w:space="0" w:color="auto"/>
          </w:divBdr>
        </w:div>
        <w:div w:id="671685501">
          <w:marLeft w:val="480"/>
          <w:marRight w:val="0"/>
          <w:marTop w:val="0"/>
          <w:marBottom w:val="0"/>
          <w:divBdr>
            <w:top w:val="none" w:sz="0" w:space="0" w:color="auto"/>
            <w:left w:val="none" w:sz="0" w:space="0" w:color="auto"/>
            <w:bottom w:val="none" w:sz="0" w:space="0" w:color="auto"/>
            <w:right w:val="none" w:sz="0" w:space="0" w:color="auto"/>
          </w:divBdr>
        </w:div>
        <w:div w:id="715666300">
          <w:marLeft w:val="480"/>
          <w:marRight w:val="0"/>
          <w:marTop w:val="0"/>
          <w:marBottom w:val="0"/>
          <w:divBdr>
            <w:top w:val="none" w:sz="0" w:space="0" w:color="auto"/>
            <w:left w:val="none" w:sz="0" w:space="0" w:color="auto"/>
            <w:bottom w:val="none" w:sz="0" w:space="0" w:color="auto"/>
            <w:right w:val="none" w:sz="0" w:space="0" w:color="auto"/>
          </w:divBdr>
        </w:div>
        <w:div w:id="721945411">
          <w:marLeft w:val="480"/>
          <w:marRight w:val="0"/>
          <w:marTop w:val="0"/>
          <w:marBottom w:val="0"/>
          <w:divBdr>
            <w:top w:val="none" w:sz="0" w:space="0" w:color="auto"/>
            <w:left w:val="none" w:sz="0" w:space="0" w:color="auto"/>
            <w:bottom w:val="none" w:sz="0" w:space="0" w:color="auto"/>
            <w:right w:val="none" w:sz="0" w:space="0" w:color="auto"/>
          </w:divBdr>
        </w:div>
        <w:div w:id="751005506">
          <w:marLeft w:val="480"/>
          <w:marRight w:val="0"/>
          <w:marTop w:val="0"/>
          <w:marBottom w:val="0"/>
          <w:divBdr>
            <w:top w:val="none" w:sz="0" w:space="0" w:color="auto"/>
            <w:left w:val="none" w:sz="0" w:space="0" w:color="auto"/>
            <w:bottom w:val="none" w:sz="0" w:space="0" w:color="auto"/>
            <w:right w:val="none" w:sz="0" w:space="0" w:color="auto"/>
          </w:divBdr>
        </w:div>
        <w:div w:id="915479356">
          <w:marLeft w:val="480"/>
          <w:marRight w:val="0"/>
          <w:marTop w:val="0"/>
          <w:marBottom w:val="0"/>
          <w:divBdr>
            <w:top w:val="none" w:sz="0" w:space="0" w:color="auto"/>
            <w:left w:val="none" w:sz="0" w:space="0" w:color="auto"/>
            <w:bottom w:val="none" w:sz="0" w:space="0" w:color="auto"/>
            <w:right w:val="none" w:sz="0" w:space="0" w:color="auto"/>
          </w:divBdr>
        </w:div>
        <w:div w:id="1129473719">
          <w:marLeft w:val="480"/>
          <w:marRight w:val="0"/>
          <w:marTop w:val="0"/>
          <w:marBottom w:val="0"/>
          <w:divBdr>
            <w:top w:val="none" w:sz="0" w:space="0" w:color="auto"/>
            <w:left w:val="none" w:sz="0" w:space="0" w:color="auto"/>
            <w:bottom w:val="none" w:sz="0" w:space="0" w:color="auto"/>
            <w:right w:val="none" w:sz="0" w:space="0" w:color="auto"/>
          </w:divBdr>
        </w:div>
        <w:div w:id="1349916230">
          <w:marLeft w:val="480"/>
          <w:marRight w:val="0"/>
          <w:marTop w:val="0"/>
          <w:marBottom w:val="0"/>
          <w:divBdr>
            <w:top w:val="none" w:sz="0" w:space="0" w:color="auto"/>
            <w:left w:val="none" w:sz="0" w:space="0" w:color="auto"/>
            <w:bottom w:val="none" w:sz="0" w:space="0" w:color="auto"/>
            <w:right w:val="none" w:sz="0" w:space="0" w:color="auto"/>
          </w:divBdr>
        </w:div>
        <w:div w:id="1499273964">
          <w:marLeft w:val="480"/>
          <w:marRight w:val="0"/>
          <w:marTop w:val="0"/>
          <w:marBottom w:val="0"/>
          <w:divBdr>
            <w:top w:val="none" w:sz="0" w:space="0" w:color="auto"/>
            <w:left w:val="none" w:sz="0" w:space="0" w:color="auto"/>
            <w:bottom w:val="none" w:sz="0" w:space="0" w:color="auto"/>
            <w:right w:val="none" w:sz="0" w:space="0" w:color="auto"/>
          </w:divBdr>
        </w:div>
        <w:div w:id="1656058511">
          <w:marLeft w:val="480"/>
          <w:marRight w:val="0"/>
          <w:marTop w:val="0"/>
          <w:marBottom w:val="0"/>
          <w:divBdr>
            <w:top w:val="none" w:sz="0" w:space="0" w:color="auto"/>
            <w:left w:val="none" w:sz="0" w:space="0" w:color="auto"/>
            <w:bottom w:val="none" w:sz="0" w:space="0" w:color="auto"/>
            <w:right w:val="none" w:sz="0" w:space="0" w:color="auto"/>
          </w:divBdr>
        </w:div>
        <w:div w:id="1670597347">
          <w:marLeft w:val="480"/>
          <w:marRight w:val="0"/>
          <w:marTop w:val="0"/>
          <w:marBottom w:val="0"/>
          <w:divBdr>
            <w:top w:val="none" w:sz="0" w:space="0" w:color="auto"/>
            <w:left w:val="none" w:sz="0" w:space="0" w:color="auto"/>
            <w:bottom w:val="none" w:sz="0" w:space="0" w:color="auto"/>
            <w:right w:val="none" w:sz="0" w:space="0" w:color="auto"/>
          </w:divBdr>
        </w:div>
        <w:div w:id="1895043725">
          <w:marLeft w:val="480"/>
          <w:marRight w:val="0"/>
          <w:marTop w:val="0"/>
          <w:marBottom w:val="0"/>
          <w:divBdr>
            <w:top w:val="none" w:sz="0" w:space="0" w:color="auto"/>
            <w:left w:val="none" w:sz="0" w:space="0" w:color="auto"/>
            <w:bottom w:val="none" w:sz="0" w:space="0" w:color="auto"/>
            <w:right w:val="none" w:sz="0" w:space="0" w:color="auto"/>
          </w:divBdr>
        </w:div>
        <w:div w:id="1950771344">
          <w:marLeft w:val="480"/>
          <w:marRight w:val="0"/>
          <w:marTop w:val="0"/>
          <w:marBottom w:val="0"/>
          <w:divBdr>
            <w:top w:val="none" w:sz="0" w:space="0" w:color="auto"/>
            <w:left w:val="none" w:sz="0" w:space="0" w:color="auto"/>
            <w:bottom w:val="none" w:sz="0" w:space="0" w:color="auto"/>
            <w:right w:val="none" w:sz="0" w:space="0" w:color="auto"/>
          </w:divBdr>
        </w:div>
        <w:div w:id="1997831546">
          <w:marLeft w:val="480"/>
          <w:marRight w:val="0"/>
          <w:marTop w:val="0"/>
          <w:marBottom w:val="0"/>
          <w:divBdr>
            <w:top w:val="none" w:sz="0" w:space="0" w:color="auto"/>
            <w:left w:val="none" w:sz="0" w:space="0" w:color="auto"/>
            <w:bottom w:val="none" w:sz="0" w:space="0" w:color="auto"/>
            <w:right w:val="none" w:sz="0" w:space="0" w:color="auto"/>
          </w:divBdr>
        </w:div>
        <w:div w:id="2054425911">
          <w:marLeft w:val="480"/>
          <w:marRight w:val="0"/>
          <w:marTop w:val="0"/>
          <w:marBottom w:val="0"/>
          <w:divBdr>
            <w:top w:val="none" w:sz="0" w:space="0" w:color="auto"/>
            <w:left w:val="none" w:sz="0" w:space="0" w:color="auto"/>
            <w:bottom w:val="none" w:sz="0" w:space="0" w:color="auto"/>
            <w:right w:val="none" w:sz="0" w:space="0" w:color="auto"/>
          </w:divBdr>
        </w:div>
      </w:divsChild>
    </w:div>
    <w:div w:id="361634428">
      <w:bodyDiv w:val="1"/>
      <w:marLeft w:val="0"/>
      <w:marRight w:val="0"/>
      <w:marTop w:val="0"/>
      <w:marBottom w:val="0"/>
      <w:divBdr>
        <w:top w:val="none" w:sz="0" w:space="0" w:color="auto"/>
        <w:left w:val="none" w:sz="0" w:space="0" w:color="auto"/>
        <w:bottom w:val="none" w:sz="0" w:space="0" w:color="auto"/>
        <w:right w:val="none" w:sz="0" w:space="0" w:color="auto"/>
      </w:divBdr>
      <w:divsChild>
        <w:div w:id="35786968">
          <w:marLeft w:val="480"/>
          <w:marRight w:val="0"/>
          <w:marTop w:val="0"/>
          <w:marBottom w:val="0"/>
          <w:divBdr>
            <w:top w:val="none" w:sz="0" w:space="0" w:color="auto"/>
            <w:left w:val="none" w:sz="0" w:space="0" w:color="auto"/>
            <w:bottom w:val="none" w:sz="0" w:space="0" w:color="auto"/>
            <w:right w:val="none" w:sz="0" w:space="0" w:color="auto"/>
          </w:divBdr>
        </w:div>
        <w:div w:id="47413077">
          <w:marLeft w:val="480"/>
          <w:marRight w:val="0"/>
          <w:marTop w:val="0"/>
          <w:marBottom w:val="0"/>
          <w:divBdr>
            <w:top w:val="none" w:sz="0" w:space="0" w:color="auto"/>
            <w:left w:val="none" w:sz="0" w:space="0" w:color="auto"/>
            <w:bottom w:val="none" w:sz="0" w:space="0" w:color="auto"/>
            <w:right w:val="none" w:sz="0" w:space="0" w:color="auto"/>
          </w:divBdr>
        </w:div>
        <w:div w:id="111829073">
          <w:marLeft w:val="480"/>
          <w:marRight w:val="0"/>
          <w:marTop w:val="0"/>
          <w:marBottom w:val="0"/>
          <w:divBdr>
            <w:top w:val="none" w:sz="0" w:space="0" w:color="auto"/>
            <w:left w:val="none" w:sz="0" w:space="0" w:color="auto"/>
            <w:bottom w:val="none" w:sz="0" w:space="0" w:color="auto"/>
            <w:right w:val="none" w:sz="0" w:space="0" w:color="auto"/>
          </w:divBdr>
        </w:div>
        <w:div w:id="117796479">
          <w:marLeft w:val="480"/>
          <w:marRight w:val="0"/>
          <w:marTop w:val="0"/>
          <w:marBottom w:val="0"/>
          <w:divBdr>
            <w:top w:val="none" w:sz="0" w:space="0" w:color="auto"/>
            <w:left w:val="none" w:sz="0" w:space="0" w:color="auto"/>
            <w:bottom w:val="none" w:sz="0" w:space="0" w:color="auto"/>
            <w:right w:val="none" w:sz="0" w:space="0" w:color="auto"/>
          </w:divBdr>
        </w:div>
        <w:div w:id="496384304">
          <w:marLeft w:val="480"/>
          <w:marRight w:val="0"/>
          <w:marTop w:val="0"/>
          <w:marBottom w:val="0"/>
          <w:divBdr>
            <w:top w:val="none" w:sz="0" w:space="0" w:color="auto"/>
            <w:left w:val="none" w:sz="0" w:space="0" w:color="auto"/>
            <w:bottom w:val="none" w:sz="0" w:space="0" w:color="auto"/>
            <w:right w:val="none" w:sz="0" w:space="0" w:color="auto"/>
          </w:divBdr>
        </w:div>
        <w:div w:id="502548862">
          <w:marLeft w:val="480"/>
          <w:marRight w:val="0"/>
          <w:marTop w:val="0"/>
          <w:marBottom w:val="0"/>
          <w:divBdr>
            <w:top w:val="none" w:sz="0" w:space="0" w:color="auto"/>
            <w:left w:val="none" w:sz="0" w:space="0" w:color="auto"/>
            <w:bottom w:val="none" w:sz="0" w:space="0" w:color="auto"/>
            <w:right w:val="none" w:sz="0" w:space="0" w:color="auto"/>
          </w:divBdr>
        </w:div>
        <w:div w:id="561066736">
          <w:marLeft w:val="480"/>
          <w:marRight w:val="0"/>
          <w:marTop w:val="0"/>
          <w:marBottom w:val="0"/>
          <w:divBdr>
            <w:top w:val="none" w:sz="0" w:space="0" w:color="auto"/>
            <w:left w:val="none" w:sz="0" w:space="0" w:color="auto"/>
            <w:bottom w:val="none" w:sz="0" w:space="0" w:color="auto"/>
            <w:right w:val="none" w:sz="0" w:space="0" w:color="auto"/>
          </w:divBdr>
        </w:div>
        <w:div w:id="627708576">
          <w:marLeft w:val="480"/>
          <w:marRight w:val="0"/>
          <w:marTop w:val="0"/>
          <w:marBottom w:val="0"/>
          <w:divBdr>
            <w:top w:val="none" w:sz="0" w:space="0" w:color="auto"/>
            <w:left w:val="none" w:sz="0" w:space="0" w:color="auto"/>
            <w:bottom w:val="none" w:sz="0" w:space="0" w:color="auto"/>
            <w:right w:val="none" w:sz="0" w:space="0" w:color="auto"/>
          </w:divBdr>
        </w:div>
        <w:div w:id="664548799">
          <w:marLeft w:val="480"/>
          <w:marRight w:val="0"/>
          <w:marTop w:val="0"/>
          <w:marBottom w:val="0"/>
          <w:divBdr>
            <w:top w:val="none" w:sz="0" w:space="0" w:color="auto"/>
            <w:left w:val="none" w:sz="0" w:space="0" w:color="auto"/>
            <w:bottom w:val="none" w:sz="0" w:space="0" w:color="auto"/>
            <w:right w:val="none" w:sz="0" w:space="0" w:color="auto"/>
          </w:divBdr>
        </w:div>
        <w:div w:id="701436478">
          <w:marLeft w:val="480"/>
          <w:marRight w:val="0"/>
          <w:marTop w:val="0"/>
          <w:marBottom w:val="0"/>
          <w:divBdr>
            <w:top w:val="none" w:sz="0" w:space="0" w:color="auto"/>
            <w:left w:val="none" w:sz="0" w:space="0" w:color="auto"/>
            <w:bottom w:val="none" w:sz="0" w:space="0" w:color="auto"/>
            <w:right w:val="none" w:sz="0" w:space="0" w:color="auto"/>
          </w:divBdr>
        </w:div>
        <w:div w:id="804588577">
          <w:marLeft w:val="480"/>
          <w:marRight w:val="0"/>
          <w:marTop w:val="0"/>
          <w:marBottom w:val="0"/>
          <w:divBdr>
            <w:top w:val="none" w:sz="0" w:space="0" w:color="auto"/>
            <w:left w:val="none" w:sz="0" w:space="0" w:color="auto"/>
            <w:bottom w:val="none" w:sz="0" w:space="0" w:color="auto"/>
            <w:right w:val="none" w:sz="0" w:space="0" w:color="auto"/>
          </w:divBdr>
        </w:div>
        <w:div w:id="920067824">
          <w:marLeft w:val="480"/>
          <w:marRight w:val="0"/>
          <w:marTop w:val="0"/>
          <w:marBottom w:val="0"/>
          <w:divBdr>
            <w:top w:val="none" w:sz="0" w:space="0" w:color="auto"/>
            <w:left w:val="none" w:sz="0" w:space="0" w:color="auto"/>
            <w:bottom w:val="none" w:sz="0" w:space="0" w:color="auto"/>
            <w:right w:val="none" w:sz="0" w:space="0" w:color="auto"/>
          </w:divBdr>
        </w:div>
        <w:div w:id="937248170">
          <w:marLeft w:val="480"/>
          <w:marRight w:val="0"/>
          <w:marTop w:val="0"/>
          <w:marBottom w:val="0"/>
          <w:divBdr>
            <w:top w:val="none" w:sz="0" w:space="0" w:color="auto"/>
            <w:left w:val="none" w:sz="0" w:space="0" w:color="auto"/>
            <w:bottom w:val="none" w:sz="0" w:space="0" w:color="auto"/>
            <w:right w:val="none" w:sz="0" w:space="0" w:color="auto"/>
          </w:divBdr>
        </w:div>
        <w:div w:id="1244069909">
          <w:marLeft w:val="480"/>
          <w:marRight w:val="0"/>
          <w:marTop w:val="0"/>
          <w:marBottom w:val="0"/>
          <w:divBdr>
            <w:top w:val="none" w:sz="0" w:space="0" w:color="auto"/>
            <w:left w:val="none" w:sz="0" w:space="0" w:color="auto"/>
            <w:bottom w:val="none" w:sz="0" w:space="0" w:color="auto"/>
            <w:right w:val="none" w:sz="0" w:space="0" w:color="auto"/>
          </w:divBdr>
        </w:div>
        <w:div w:id="1326664201">
          <w:marLeft w:val="480"/>
          <w:marRight w:val="0"/>
          <w:marTop w:val="0"/>
          <w:marBottom w:val="0"/>
          <w:divBdr>
            <w:top w:val="none" w:sz="0" w:space="0" w:color="auto"/>
            <w:left w:val="none" w:sz="0" w:space="0" w:color="auto"/>
            <w:bottom w:val="none" w:sz="0" w:space="0" w:color="auto"/>
            <w:right w:val="none" w:sz="0" w:space="0" w:color="auto"/>
          </w:divBdr>
        </w:div>
        <w:div w:id="1418479669">
          <w:marLeft w:val="480"/>
          <w:marRight w:val="0"/>
          <w:marTop w:val="0"/>
          <w:marBottom w:val="0"/>
          <w:divBdr>
            <w:top w:val="none" w:sz="0" w:space="0" w:color="auto"/>
            <w:left w:val="none" w:sz="0" w:space="0" w:color="auto"/>
            <w:bottom w:val="none" w:sz="0" w:space="0" w:color="auto"/>
            <w:right w:val="none" w:sz="0" w:space="0" w:color="auto"/>
          </w:divBdr>
        </w:div>
        <w:div w:id="1704017131">
          <w:marLeft w:val="480"/>
          <w:marRight w:val="0"/>
          <w:marTop w:val="0"/>
          <w:marBottom w:val="0"/>
          <w:divBdr>
            <w:top w:val="none" w:sz="0" w:space="0" w:color="auto"/>
            <w:left w:val="none" w:sz="0" w:space="0" w:color="auto"/>
            <w:bottom w:val="none" w:sz="0" w:space="0" w:color="auto"/>
            <w:right w:val="none" w:sz="0" w:space="0" w:color="auto"/>
          </w:divBdr>
        </w:div>
        <w:div w:id="1731684363">
          <w:marLeft w:val="480"/>
          <w:marRight w:val="0"/>
          <w:marTop w:val="0"/>
          <w:marBottom w:val="0"/>
          <w:divBdr>
            <w:top w:val="none" w:sz="0" w:space="0" w:color="auto"/>
            <w:left w:val="none" w:sz="0" w:space="0" w:color="auto"/>
            <w:bottom w:val="none" w:sz="0" w:space="0" w:color="auto"/>
            <w:right w:val="none" w:sz="0" w:space="0" w:color="auto"/>
          </w:divBdr>
        </w:div>
        <w:div w:id="1912033691">
          <w:marLeft w:val="480"/>
          <w:marRight w:val="0"/>
          <w:marTop w:val="0"/>
          <w:marBottom w:val="0"/>
          <w:divBdr>
            <w:top w:val="none" w:sz="0" w:space="0" w:color="auto"/>
            <w:left w:val="none" w:sz="0" w:space="0" w:color="auto"/>
            <w:bottom w:val="none" w:sz="0" w:space="0" w:color="auto"/>
            <w:right w:val="none" w:sz="0" w:space="0" w:color="auto"/>
          </w:divBdr>
        </w:div>
      </w:divsChild>
    </w:div>
    <w:div w:id="387262162">
      <w:bodyDiv w:val="1"/>
      <w:marLeft w:val="0"/>
      <w:marRight w:val="0"/>
      <w:marTop w:val="0"/>
      <w:marBottom w:val="0"/>
      <w:divBdr>
        <w:top w:val="none" w:sz="0" w:space="0" w:color="auto"/>
        <w:left w:val="none" w:sz="0" w:space="0" w:color="auto"/>
        <w:bottom w:val="none" w:sz="0" w:space="0" w:color="auto"/>
        <w:right w:val="none" w:sz="0" w:space="0" w:color="auto"/>
      </w:divBdr>
    </w:div>
    <w:div w:id="411393772">
      <w:bodyDiv w:val="1"/>
      <w:marLeft w:val="0"/>
      <w:marRight w:val="0"/>
      <w:marTop w:val="0"/>
      <w:marBottom w:val="0"/>
      <w:divBdr>
        <w:top w:val="none" w:sz="0" w:space="0" w:color="auto"/>
        <w:left w:val="none" w:sz="0" w:space="0" w:color="auto"/>
        <w:bottom w:val="none" w:sz="0" w:space="0" w:color="auto"/>
        <w:right w:val="none" w:sz="0" w:space="0" w:color="auto"/>
      </w:divBdr>
      <w:divsChild>
        <w:div w:id="115830369">
          <w:marLeft w:val="480"/>
          <w:marRight w:val="0"/>
          <w:marTop w:val="0"/>
          <w:marBottom w:val="0"/>
          <w:divBdr>
            <w:top w:val="none" w:sz="0" w:space="0" w:color="auto"/>
            <w:left w:val="none" w:sz="0" w:space="0" w:color="auto"/>
            <w:bottom w:val="none" w:sz="0" w:space="0" w:color="auto"/>
            <w:right w:val="none" w:sz="0" w:space="0" w:color="auto"/>
          </w:divBdr>
        </w:div>
        <w:div w:id="133525447">
          <w:marLeft w:val="480"/>
          <w:marRight w:val="0"/>
          <w:marTop w:val="0"/>
          <w:marBottom w:val="0"/>
          <w:divBdr>
            <w:top w:val="none" w:sz="0" w:space="0" w:color="auto"/>
            <w:left w:val="none" w:sz="0" w:space="0" w:color="auto"/>
            <w:bottom w:val="none" w:sz="0" w:space="0" w:color="auto"/>
            <w:right w:val="none" w:sz="0" w:space="0" w:color="auto"/>
          </w:divBdr>
        </w:div>
        <w:div w:id="139545145">
          <w:marLeft w:val="480"/>
          <w:marRight w:val="0"/>
          <w:marTop w:val="0"/>
          <w:marBottom w:val="0"/>
          <w:divBdr>
            <w:top w:val="none" w:sz="0" w:space="0" w:color="auto"/>
            <w:left w:val="none" w:sz="0" w:space="0" w:color="auto"/>
            <w:bottom w:val="none" w:sz="0" w:space="0" w:color="auto"/>
            <w:right w:val="none" w:sz="0" w:space="0" w:color="auto"/>
          </w:divBdr>
        </w:div>
        <w:div w:id="164519462">
          <w:marLeft w:val="480"/>
          <w:marRight w:val="0"/>
          <w:marTop w:val="0"/>
          <w:marBottom w:val="0"/>
          <w:divBdr>
            <w:top w:val="none" w:sz="0" w:space="0" w:color="auto"/>
            <w:left w:val="none" w:sz="0" w:space="0" w:color="auto"/>
            <w:bottom w:val="none" w:sz="0" w:space="0" w:color="auto"/>
            <w:right w:val="none" w:sz="0" w:space="0" w:color="auto"/>
          </w:divBdr>
        </w:div>
        <w:div w:id="777287137">
          <w:marLeft w:val="480"/>
          <w:marRight w:val="0"/>
          <w:marTop w:val="0"/>
          <w:marBottom w:val="0"/>
          <w:divBdr>
            <w:top w:val="none" w:sz="0" w:space="0" w:color="auto"/>
            <w:left w:val="none" w:sz="0" w:space="0" w:color="auto"/>
            <w:bottom w:val="none" w:sz="0" w:space="0" w:color="auto"/>
            <w:right w:val="none" w:sz="0" w:space="0" w:color="auto"/>
          </w:divBdr>
        </w:div>
        <w:div w:id="832571900">
          <w:marLeft w:val="480"/>
          <w:marRight w:val="0"/>
          <w:marTop w:val="0"/>
          <w:marBottom w:val="0"/>
          <w:divBdr>
            <w:top w:val="none" w:sz="0" w:space="0" w:color="auto"/>
            <w:left w:val="none" w:sz="0" w:space="0" w:color="auto"/>
            <w:bottom w:val="none" w:sz="0" w:space="0" w:color="auto"/>
            <w:right w:val="none" w:sz="0" w:space="0" w:color="auto"/>
          </w:divBdr>
        </w:div>
        <w:div w:id="1072462164">
          <w:marLeft w:val="480"/>
          <w:marRight w:val="0"/>
          <w:marTop w:val="0"/>
          <w:marBottom w:val="0"/>
          <w:divBdr>
            <w:top w:val="none" w:sz="0" w:space="0" w:color="auto"/>
            <w:left w:val="none" w:sz="0" w:space="0" w:color="auto"/>
            <w:bottom w:val="none" w:sz="0" w:space="0" w:color="auto"/>
            <w:right w:val="none" w:sz="0" w:space="0" w:color="auto"/>
          </w:divBdr>
        </w:div>
        <w:div w:id="1362317956">
          <w:marLeft w:val="480"/>
          <w:marRight w:val="0"/>
          <w:marTop w:val="0"/>
          <w:marBottom w:val="0"/>
          <w:divBdr>
            <w:top w:val="none" w:sz="0" w:space="0" w:color="auto"/>
            <w:left w:val="none" w:sz="0" w:space="0" w:color="auto"/>
            <w:bottom w:val="none" w:sz="0" w:space="0" w:color="auto"/>
            <w:right w:val="none" w:sz="0" w:space="0" w:color="auto"/>
          </w:divBdr>
        </w:div>
        <w:div w:id="1586768523">
          <w:marLeft w:val="480"/>
          <w:marRight w:val="0"/>
          <w:marTop w:val="0"/>
          <w:marBottom w:val="0"/>
          <w:divBdr>
            <w:top w:val="none" w:sz="0" w:space="0" w:color="auto"/>
            <w:left w:val="none" w:sz="0" w:space="0" w:color="auto"/>
            <w:bottom w:val="none" w:sz="0" w:space="0" w:color="auto"/>
            <w:right w:val="none" w:sz="0" w:space="0" w:color="auto"/>
          </w:divBdr>
        </w:div>
        <w:div w:id="1800370024">
          <w:marLeft w:val="480"/>
          <w:marRight w:val="0"/>
          <w:marTop w:val="0"/>
          <w:marBottom w:val="0"/>
          <w:divBdr>
            <w:top w:val="none" w:sz="0" w:space="0" w:color="auto"/>
            <w:left w:val="none" w:sz="0" w:space="0" w:color="auto"/>
            <w:bottom w:val="none" w:sz="0" w:space="0" w:color="auto"/>
            <w:right w:val="none" w:sz="0" w:space="0" w:color="auto"/>
          </w:divBdr>
        </w:div>
        <w:div w:id="2019961604">
          <w:marLeft w:val="480"/>
          <w:marRight w:val="0"/>
          <w:marTop w:val="0"/>
          <w:marBottom w:val="0"/>
          <w:divBdr>
            <w:top w:val="none" w:sz="0" w:space="0" w:color="auto"/>
            <w:left w:val="none" w:sz="0" w:space="0" w:color="auto"/>
            <w:bottom w:val="none" w:sz="0" w:space="0" w:color="auto"/>
            <w:right w:val="none" w:sz="0" w:space="0" w:color="auto"/>
          </w:divBdr>
        </w:div>
        <w:div w:id="2057121315">
          <w:marLeft w:val="480"/>
          <w:marRight w:val="0"/>
          <w:marTop w:val="0"/>
          <w:marBottom w:val="0"/>
          <w:divBdr>
            <w:top w:val="none" w:sz="0" w:space="0" w:color="auto"/>
            <w:left w:val="none" w:sz="0" w:space="0" w:color="auto"/>
            <w:bottom w:val="none" w:sz="0" w:space="0" w:color="auto"/>
            <w:right w:val="none" w:sz="0" w:space="0" w:color="auto"/>
          </w:divBdr>
        </w:div>
      </w:divsChild>
    </w:div>
    <w:div w:id="412513161">
      <w:bodyDiv w:val="1"/>
      <w:marLeft w:val="0"/>
      <w:marRight w:val="0"/>
      <w:marTop w:val="0"/>
      <w:marBottom w:val="0"/>
      <w:divBdr>
        <w:top w:val="none" w:sz="0" w:space="0" w:color="auto"/>
        <w:left w:val="none" w:sz="0" w:space="0" w:color="auto"/>
        <w:bottom w:val="none" w:sz="0" w:space="0" w:color="auto"/>
        <w:right w:val="none" w:sz="0" w:space="0" w:color="auto"/>
      </w:divBdr>
      <w:divsChild>
        <w:div w:id="10764656">
          <w:marLeft w:val="480"/>
          <w:marRight w:val="0"/>
          <w:marTop w:val="0"/>
          <w:marBottom w:val="0"/>
          <w:divBdr>
            <w:top w:val="none" w:sz="0" w:space="0" w:color="auto"/>
            <w:left w:val="none" w:sz="0" w:space="0" w:color="auto"/>
            <w:bottom w:val="none" w:sz="0" w:space="0" w:color="auto"/>
            <w:right w:val="none" w:sz="0" w:space="0" w:color="auto"/>
          </w:divBdr>
        </w:div>
        <w:div w:id="78597695">
          <w:marLeft w:val="480"/>
          <w:marRight w:val="0"/>
          <w:marTop w:val="0"/>
          <w:marBottom w:val="0"/>
          <w:divBdr>
            <w:top w:val="none" w:sz="0" w:space="0" w:color="auto"/>
            <w:left w:val="none" w:sz="0" w:space="0" w:color="auto"/>
            <w:bottom w:val="none" w:sz="0" w:space="0" w:color="auto"/>
            <w:right w:val="none" w:sz="0" w:space="0" w:color="auto"/>
          </w:divBdr>
        </w:div>
        <w:div w:id="150800329">
          <w:marLeft w:val="480"/>
          <w:marRight w:val="0"/>
          <w:marTop w:val="0"/>
          <w:marBottom w:val="0"/>
          <w:divBdr>
            <w:top w:val="none" w:sz="0" w:space="0" w:color="auto"/>
            <w:left w:val="none" w:sz="0" w:space="0" w:color="auto"/>
            <w:bottom w:val="none" w:sz="0" w:space="0" w:color="auto"/>
            <w:right w:val="none" w:sz="0" w:space="0" w:color="auto"/>
          </w:divBdr>
        </w:div>
        <w:div w:id="159975573">
          <w:marLeft w:val="480"/>
          <w:marRight w:val="0"/>
          <w:marTop w:val="0"/>
          <w:marBottom w:val="0"/>
          <w:divBdr>
            <w:top w:val="none" w:sz="0" w:space="0" w:color="auto"/>
            <w:left w:val="none" w:sz="0" w:space="0" w:color="auto"/>
            <w:bottom w:val="none" w:sz="0" w:space="0" w:color="auto"/>
            <w:right w:val="none" w:sz="0" w:space="0" w:color="auto"/>
          </w:divBdr>
        </w:div>
        <w:div w:id="251667054">
          <w:marLeft w:val="480"/>
          <w:marRight w:val="0"/>
          <w:marTop w:val="0"/>
          <w:marBottom w:val="0"/>
          <w:divBdr>
            <w:top w:val="none" w:sz="0" w:space="0" w:color="auto"/>
            <w:left w:val="none" w:sz="0" w:space="0" w:color="auto"/>
            <w:bottom w:val="none" w:sz="0" w:space="0" w:color="auto"/>
            <w:right w:val="none" w:sz="0" w:space="0" w:color="auto"/>
          </w:divBdr>
        </w:div>
        <w:div w:id="771825004">
          <w:marLeft w:val="480"/>
          <w:marRight w:val="0"/>
          <w:marTop w:val="0"/>
          <w:marBottom w:val="0"/>
          <w:divBdr>
            <w:top w:val="none" w:sz="0" w:space="0" w:color="auto"/>
            <w:left w:val="none" w:sz="0" w:space="0" w:color="auto"/>
            <w:bottom w:val="none" w:sz="0" w:space="0" w:color="auto"/>
            <w:right w:val="none" w:sz="0" w:space="0" w:color="auto"/>
          </w:divBdr>
        </w:div>
        <w:div w:id="934023945">
          <w:marLeft w:val="480"/>
          <w:marRight w:val="0"/>
          <w:marTop w:val="0"/>
          <w:marBottom w:val="0"/>
          <w:divBdr>
            <w:top w:val="none" w:sz="0" w:space="0" w:color="auto"/>
            <w:left w:val="none" w:sz="0" w:space="0" w:color="auto"/>
            <w:bottom w:val="none" w:sz="0" w:space="0" w:color="auto"/>
            <w:right w:val="none" w:sz="0" w:space="0" w:color="auto"/>
          </w:divBdr>
        </w:div>
        <w:div w:id="1111704077">
          <w:marLeft w:val="480"/>
          <w:marRight w:val="0"/>
          <w:marTop w:val="0"/>
          <w:marBottom w:val="0"/>
          <w:divBdr>
            <w:top w:val="none" w:sz="0" w:space="0" w:color="auto"/>
            <w:left w:val="none" w:sz="0" w:space="0" w:color="auto"/>
            <w:bottom w:val="none" w:sz="0" w:space="0" w:color="auto"/>
            <w:right w:val="none" w:sz="0" w:space="0" w:color="auto"/>
          </w:divBdr>
        </w:div>
        <w:div w:id="1207138345">
          <w:marLeft w:val="480"/>
          <w:marRight w:val="0"/>
          <w:marTop w:val="0"/>
          <w:marBottom w:val="0"/>
          <w:divBdr>
            <w:top w:val="none" w:sz="0" w:space="0" w:color="auto"/>
            <w:left w:val="none" w:sz="0" w:space="0" w:color="auto"/>
            <w:bottom w:val="none" w:sz="0" w:space="0" w:color="auto"/>
            <w:right w:val="none" w:sz="0" w:space="0" w:color="auto"/>
          </w:divBdr>
        </w:div>
        <w:div w:id="1437826212">
          <w:marLeft w:val="480"/>
          <w:marRight w:val="0"/>
          <w:marTop w:val="0"/>
          <w:marBottom w:val="0"/>
          <w:divBdr>
            <w:top w:val="none" w:sz="0" w:space="0" w:color="auto"/>
            <w:left w:val="none" w:sz="0" w:space="0" w:color="auto"/>
            <w:bottom w:val="none" w:sz="0" w:space="0" w:color="auto"/>
            <w:right w:val="none" w:sz="0" w:space="0" w:color="auto"/>
          </w:divBdr>
        </w:div>
        <w:div w:id="1534340102">
          <w:marLeft w:val="480"/>
          <w:marRight w:val="0"/>
          <w:marTop w:val="0"/>
          <w:marBottom w:val="0"/>
          <w:divBdr>
            <w:top w:val="none" w:sz="0" w:space="0" w:color="auto"/>
            <w:left w:val="none" w:sz="0" w:space="0" w:color="auto"/>
            <w:bottom w:val="none" w:sz="0" w:space="0" w:color="auto"/>
            <w:right w:val="none" w:sz="0" w:space="0" w:color="auto"/>
          </w:divBdr>
        </w:div>
        <w:div w:id="1563711961">
          <w:marLeft w:val="480"/>
          <w:marRight w:val="0"/>
          <w:marTop w:val="0"/>
          <w:marBottom w:val="0"/>
          <w:divBdr>
            <w:top w:val="none" w:sz="0" w:space="0" w:color="auto"/>
            <w:left w:val="none" w:sz="0" w:space="0" w:color="auto"/>
            <w:bottom w:val="none" w:sz="0" w:space="0" w:color="auto"/>
            <w:right w:val="none" w:sz="0" w:space="0" w:color="auto"/>
          </w:divBdr>
        </w:div>
        <w:div w:id="1679228995">
          <w:marLeft w:val="480"/>
          <w:marRight w:val="0"/>
          <w:marTop w:val="0"/>
          <w:marBottom w:val="0"/>
          <w:divBdr>
            <w:top w:val="none" w:sz="0" w:space="0" w:color="auto"/>
            <w:left w:val="none" w:sz="0" w:space="0" w:color="auto"/>
            <w:bottom w:val="none" w:sz="0" w:space="0" w:color="auto"/>
            <w:right w:val="none" w:sz="0" w:space="0" w:color="auto"/>
          </w:divBdr>
        </w:div>
        <w:div w:id="1705212022">
          <w:marLeft w:val="480"/>
          <w:marRight w:val="0"/>
          <w:marTop w:val="0"/>
          <w:marBottom w:val="0"/>
          <w:divBdr>
            <w:top w:val="none" w:sz="0" w:space="0" w:color="auto"/>
            <w:left w:val="none" w:sz="0" w:space="0" w:color="auto"/>
            <w:bottom w:val="none" w:sz="0" w:space="0" w:color="auto"/>
            <w:right w:val="none" w:sz="0" w:space="0" w:color="auto"/>
          </w:divBdr>
        </w:div>
        <w:div w:id="1826700072">
          <w:marLeft w:val="480"/>
          <w:marRight w:val="0"/>
          <w:marTop w:val="0"/>
          <w:marBottom w:val="0"/>
          <w:divBdr>
            <w:top w:val="none" w:sz="0" w:space="0" w:color="auto"/>
            <w:left w:val="none" w:sz="0" w:space="0" w:color="auto"/>
            <w:bottom w:val="none" w:sz="0" w:space="0" w:color="auto"/>
            <w:right w:val="none" w:sz="0" w:space="0" w:color="auto"/>
          </w:divBdr>
        </w:div>
        <w:div w:id="2043746704">
          <w:marLeft w:val="480"/>
          <w:marRight w:val="0"/>
          <w:marTop w:val="0"/>
          <w:marBottom w:val="0"/>
          <w:divBdr>
            <w:top w:val="none" w:sz="0" w:space="0" w:color="auto"/>
            <w:left w:val="none" w:sz="0" w:space="0" w:color="auto"/>
            <w:bottom w:val="none" w:sz="0" w:space="0" w:color="auto"/>
            <w:right w:val="none" w:sz="0" w:space="0" w:color="auto"/>
          </w:divBdr>
        </w:div>
        <w:div w:id="2098479885">
          <w:marLeft w:val="480"/>
          <w:marRight w:val="0"/>
          <w:marTop w:val="0"/>
          <w:marBottom w:val="0"/>
          <w:divBdr>
            <w:top w:val="none" w:sz="0" w:space="0" w:color="auto"/>
            <w:left w:val="none" w:sz="0" w:space="0" w:color="auto"/>
            <w:bottom w:val="none" w:sz="0" w:space="0" w:color="auto"/>
            <w:right w:val="none" w:sz="0" w:space="0" w:color="auto"/>
          </w:divBdr>
        </w:div>
        <w:div w:id="2111899265">
          <w:marLeft w:val="480"/>
          <w:marRight w:val="0"/>
          <w:marTop w:val="0"/>
          <w:marBottom w:val="0"/>
          <w:divBdr>
            <w:top w:val="none" w:sz="0" w:space="0" w:color="auto"/>
            <w:left w:val="none" w:sz="0" w:space="0" w:color="auto"/>
            <w:bottom w:val="none" w:sz="0" w:space="0" w:color="auto"/>
            <w:right w:val="none" w:sz="0" w:space="0" w:color="auto"/>
          </w:divBdr>
        </w:div>
      </w:divsChild>
    </w:div>
    <w:div w:id="480587258">
      <w:bodyDiv w:val="1"/>
      <w:marLeft w:val="0"/>
      <w:marRight w:val="0"/>
      <w:marTop w:val="0"/>
      <w:marBottom w:val="0"/>
      <w:divBdr>
        <w:top w:val="none" w:sz="0" w:space="0" w:color="auto"/>
        <w:left w:val="none" w:sz="0" w:space="0" w:color="auto"/>
        <w:bottom w:val="none" w:sz="0" w:space="0" w:color="auto"/>
        <w:right w:val="none" w:sz="0" w:space="0" w:color="auto"/>
      </w:divBdr>
      <w:divsChild>
        <w:div w:id="190650575">
          <w:marLeft w:val="480"/>
          <w:marRight w:val="0"/>
          <w:marTop w:val="0"/>
          <w:marBottom w:val="0"/>
          <w:divBdr>
            <w:top w:val="none" w:sz="0" w:space="0" w:color="auto"/>
            <w:left w:val="none" w:sz="0" w:space="0" w:color="auto"/>
            <w:bottom w:val="none" w:sz="0" w:space="0" w:color="auto"/>
            <w:right w:val="none" w:sz="0" w:space="0" w:color="auto"/>
          </w:divBdr>
        </w:div>
        <w:div w:id="336269540">
          <w:marLeft w:val="480"/>
          <w:marRight w:val="0"/>
          <w:marTop w:val="0"/>
          <w:marBottom w:val="0"/>
          <w:divBdr>
            <w:top w:val="none" w:sz="0" w:space="0" w:color="auto"/>
            <w:left w:val="none" w:sz="0" w:space="0" w:color="auto"/>
            <w:bottom w:val="none" w:sz="0" w:space="0" w:color="auto"/>
            <w:right w:val="none" w:sz="0" w:space="0" w:color="auto"/>
          </w:divBdr>
        </w:div>
        <w:div w:id="440414389">
          <w:marLeft w:val="480"/>
          <w:marRight w:val="0"/>
          <w:marTop w:val="0"/>
          <w:marBottom w:val="0"/>
          <w:divBdr>
            <w:top w:val="none" w:sz="0" w:space="0" w:color="auto"/>
            <w:left w:val="none" w:sz="0" w:space="0" w:color="auto"/>
            <w:bottom w:val="none" w:sz="0" w:space="0" w:color="auto"/>
            <w:right w:val="none" w:sz="0" w:space="0" w:color="auto"/>
          </w:divBdr>
        </w:div>
        <w:div w:id="539123028">
          <w:marLeft w:val="480"/>
          <w:marRight w:val="0"/>
          <w:marTop w:val="0"/>
          <w:marBottom w:val="0"/>
          <w:divBdr>
            <w:top w:val="none" w:sz="0" w:space="0" w:color="auto"/>
            <w:left w:val="none" w:sz="0" w:space="0" w:color="auto"/>
            <w:bottom w:val="none" w:sz="0" w:space="0" w:color="auto"/>
            <w:right w:val="none" w:sz="0" w:space="0" w:color="auto"/>
          </w:divBdr>
        </w:div>
        <w:div w:id="664016195">
          <w:marLeft w:val="480"/>
          <w:marRight w:val="0"/>
          <w:marTop w:val="0"/>
          <w:marBottom w:val="0"/>
          <w:divBdr>
            <w:top w:val="none" w:sz="0" w:space="0" w:color="auto"/>
            <w:left w:val="none" w:sz="0" w:space="0" w:color="auto"/>
            <w:bottom w:val="none" w:sz="0" w:space="0" w:color="auto"/>
            <w:right w:val="none" w:sz="0" w:space="0" w:color="auto"/>
          </w:divBdr>
        </w:div>
        <w:div w:id="668099491">
          <w:marLeft w:val="480"/>
          <w:marRight w:val="0"/>
          <w:marTop w:val="0"/>
          <w:marBottom w:val="0"/>
          <w:divBdr>
            <w:top w:val="none" w:sz="0" w:space="0" w:color="auto"/>
            <w:left w:val="none" w:sz="0" w:space="0" w:color="auto"/>
            <w:bottom w:val="none" w:sz="0" w:space="0" w:color="auto"/>
            <w:right w:val="none" w:sz="0" w:space="0" w:color="auto"/>
          </w:divBdr>
        </w:div>
        <w:div w:id="745032395">
          <w:marLeft w:val="480"/>
          <w:marRight w:val="0"/>
          <w:marTop w:val="0"/>
          <w:marBottom w:val="0"/>
          <w:divBdr>
            <w:top w:val="none" w:sz="0" w:space="0" w:color="auto"/>
            <w:left w:val="none" w:sz="0" w:space="0" w:color="auto"/>
            <w:bottom w:val="none" w:sz="0" w:space="0" w:color="auto"/>
            <w:right w:val="none" w:sz="0" w:space="0" w:color="auto"/>
          </w:divBdr>
        </w:div>
        <w:div w:id="955403392">
          <w:marLeft w:val="480"/>
          <w:marRight w:val="0"/>
          <w:marTop w:val="0"/>
          <w:marBottom w:val="0"/>
          <w:divBdr>
            <w:top w:val="none" w:sz="0" w:space="0" w:color="auto"/>
            <w:left w:val="none" w:sz="0" w:space="0" w:color="auto"/>
            <w:bottom w:val="none" w:sz="0" w:space="0" w:color="auto"/>
            <w:right w:val="none" w:sz="0" w:space="0" w:color="auto"/>
          </w:divBdr>
        </w:div>
        <w:div w:id="977420083">
          <w:marLeft w:val="480"/>
          <w:marRight w:val="0"/>
          <w:marTop w:val="0"/>
          <w:marBottom w:val="0"/>
          <w:divBdr>
            <w:top w:val="none" w:sz="0" w:space="0" w:color="auto"/>
            <w:left w:val="none" w:sz="0" w:space="0" w:color="auto"/>
            <w:bottom w:val="none" w:sz="0" w:space="0" w:color="auto"/>
            <w:right w:val="none" w:sz="0" w:space="0" w:color="auto"/>
          </w:divBdr>
        </w:div>
        <w:div w:id="1039546923">
          <w:marLeft w:val="480"/>
          <w:marRight w:val="0"/>
          <w:marTop w:val="0"/>
          <w:marBottom w:val="0"/>
          <w:divBdr>
            <w:top w:val="none" w:sz="0" w:space="0" w:color="auto"/>
            <w:left w:val="none" w:sz="0" w:space="0" w:color="auto"/>
            <w:bottom w:val="none" w:sz="0" w:space="0" w:color="auto"/>
            <w:right w:val="none" w:sz="0" w:space="0" w:color="auto"/>
          </w:divBdr>
        </w:div>
        <w:div w:id="1340082833">
          <w:marLeft w:val="480"/>
          <w:marRight w:val="0"/>
          <w:marTop w:val="0"/>
          <w:marBottom w:val="0"/>
          <w:divBdr>
            <w:top w:val="none" w:sz="0" w:space="0" w:color="auto"/>
            <w:left w:val="none" w:sz="0" w:space="0" w:color="auto"/>
            <w:bottom w:val="none" w:sz="0" w:space="0" w:color="auto"/>
            <w:right w:val="none" w:sz="0" w:space="0" w:color="auto"/>
          </w:divBdr>
        </w:div>
        <w:div w:id="1371883381">
          <w:marLeft w:val="480"/>
          <w:marRight w:val="0"/>
          <w:marTop w:val="0"/>
          <w:marBottom w:val="0"/>
          <w:divBdr>
            <w:top w:val="none" w:sz="0" w:space="0" w:color="auto"/>
            <w:left w:val="none" w:sz="0" w:space="0" w:color="auto"/>
            <w:bottom w:val="none" w:sz="0" w:space="0" w:color="auto"/>
            <w:right w:val="none" w:sz="0" w:space="0" w:color="auto"/>
          </w:divBdr>
        </w:div>
        <w:div w:id="1444494767">
          <w:marLeft w:val="480"/>
          <w:marRight w:val="0"/>
          <w:marTop w:val="0"/>
          <w:marBottom w:val="0"/>
          <w:divBdr>
            <w:top w:val="none" w:sz="0" w:space="0" w:color="auto"/>
            <w:left w:val="none" w:sz="0" w:space="0" w:color="auto"/>
            <w:bottom w:val="none" w:sz="0" w:space="0" w:color="auto"/>
            <w:right w:val="none" w:sz="0" w:space="0" w:color="auto"/>
          </w:divBdr>
        </w:div>
        <w:div w:id="1497644088">
          <w:marLeft w:val="480"/>
          <w:marRight w:val="0"/>
          <w:marTop w:val="0"/>
          <w:marBottom w:val="0"/>
          <w:divBdr>
            <w:top w:val="none" w:sz="0" w:space="0" w:color="auto"/>
            <w:left w:val="none" w:sz="0" w:space="0" w:color="auto"/>
            <w:bottom w:val="none" w:sz="0" w:space="0" w:color="auto"/>
            <w:right w:val="none" w:sz="0" w:space="0" w:color="auto"/>
          </w:divBdr>
        </w:div>
        <w:div w:id="1539781520">
          <w:marLeft w:val="480"/>
          <w:marRight w:val="0"/>
          <w:marTop w:val="0"/>
          <w:marBottom w:val="0"/>
          <w:divBdr>
            <w:top w:val="none" w:sz="0" w:space="0" w:color="auto"/>
            <w:left w:val="none" w:sz="0" w:space="0" w:color="auto"/>
            <w:bottom w:val="none" w:sz="0" w:space="0" w:color="auto"/>
            <w:right w:val="none" w:sz="0" w:space="0" w:color="auto"/>
          </w:divBdr>
        </w:div>
        <w:div w:id="1547176055">
          <w:marLeft w:val="480"/>
          <w:marRight w:val="0"/>
          <w:marTop w:val="0"/>
          <w:marBottom w:val="0"/>
          <w:divBdr>
            <w:top w:val="none" w:sz="0" w:space="0" w:color="auto"/>
            <w:left w:val="none" w:sz="0" w:space="0" w:color="auto"/>
            <w:bottom w:val="none" w:sz="0" w:space="0" w:color="auto"/>
            <w:right w:val="none" w:sz="0" w:space="0" w:color="auto"/>
          </w:divBdr>
        </w:div>
        <w:div w:id="1652128811">
          <w:marLeft w:val="480"/>
          <w:marRight w:val="0"/>
          <w:marTop w:val="0"/>
          <w:marBottom w:val="0"/>
          <w:divBdr>
            <w:top w:val="none" w:sz="0" w:space="0" w:color="auto"/>
            <w:left w:val="none" w:sz="0" w:space="0" w:color="auto"/>
            <w:bottom w:val="none" w:sz="0" w:space="0" w:color="auto"/>
            <w:right w:val="none" w:sz="0" w:space="0" w:color="auto"/>
          </w:divBdr>
        </w:div>
        <w:div w:id="2063092580">
          <w:marLeft w:val="480"/>
          <w:marRight w:val="0"/>
          <w:marTop w:val="0"/>
          <w:marBottom w:val="0"/>
          <w:divBdr>
            <w:top w:val="none" w:sz="0" w:space="0" w:color="auto"/>
            <w:left w:val="none" w:sz="0" w:space="0" w:color="auto"/>
            <w:bottom w:val="none" w:sz="0" w:space="0" w:color="auto"/>
            <w:right w:val="none" w:sz="0" w:space="0" w:color="auto"/>
          </w:divBdr>
        </w:div>
        <w:div w:id="2066222813">
          <w:marLeft w:val="480"/>
          <w:marRight w:val="0"/>
          <w:marTop w:val="0"/>
          <w:marBottom w:val="0"/>
          <w:divBdr>
            <w:top w:val="none" w:sz="0" w:space="0" w:color="auto"/>
            <w:left w:val="none" w:sz="0" w:space="0" w:color="auto"/>
            <w:bottom w:val="none" w:sz="0" w:space="0" w:color="auto"/>
            <w:right w:val="none" w:sz="0" w:space="0" w:color="auto"/>
          </w:divBdr>
        </w:div>
        <w:div w:id="2110659563">
          <w:marLeft w:val="480"/>
          <w:marRight w:val="0"/>
          <w:marTop w:val="0"/>
          <w:marBottom w:val="0"/>
          <w:divBdr>
            <w:top w:val="none" w:sz="0" w:space="0" w:color="auto"/>
            <w:left w:val="none" w:sz="0" w:space="0" w:color="auto"/>
            <w:bottom w:val="none" w:sz="0" w:space="0" w:color="auto"/>
            <w:right w:val="none" w:sz="0" w:space="0" w:color="auto"/>
          </w:divBdr>
        </w:div>
      </w:divsChild>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6731">
      <w:bodyDiv w:val="1"/>
      <w:marLeft w:val="0"/>
      <w:marRight w:val="0"/>
      <w:marTop w:val="0"/>
      <w:marBottom w:val="0"/>
      <w:divBdr>
        <w:top w:val="none" w:sz="0" w:space="0" w:color="auto"/>
        <w:left w:val="none" w:sz="0" w:space="0" w:color="auto"/>
        <w:bottom w:val="none" w:sz="0" w:space="0" w:color="auto"/>
        <w:right w:val="none" w:sz="0" w:space="0" w:color="auto"/>
      </w:divBdr>
    </w:div>
    <w:div w:id="505050489">
      <w:bodyDiv w:val="1"/>
      <w:marLeft w:val="0"/>
      <w:marRight w:val="0"/>
      <w:marTop w:val="0"/>
      <w:marBottom w:val="0"/>
      <w:divBdr>
        <w:top w:val="none" w:sz="0" w:space="0" w:color="auto"/>
        <w:left w:val="none" w:sz="0" w:space="0" w:color="auto"/>
        <w:bottom w:val="none" w:sz="0" w:space="0" w:color="auto"/>
        <w:right w:val="none" w:sz="0" w:space="0" w:color="auto"/>
      </w:divBdr>
    </w:div>
    <w:div w:id="521672560">
      <w:bodyDiv w:val="1"/>
      <w:marLeft w:val="0"/>
      <w:marRight w:val="0"/>
      <w:marTop w:val="0"/>
      <w:marBottom w:val="0"/>
      <w:divBdr>
        <w:top w:val="none" w:sz="0" w:space="0" w:color="auto"/>
        <w:left w:val="none" w:sz="0" w:space="0" w:color="auto"/>
        <w:bottom w:val="none" w:sz="0" w:space="0" w:color="auto"/>
        <w:right w:val="none" w:sz="0" w:space="0" w:color="auto"/>
      </w:divBdr>
    </w:div>
    <w:div w:id="522205499">
      <w:bodyDiv w:val="1"/>
      <w:marLeft w:val="0"/>
      <w:marRight w:val="0"/>
      <w:marTop w:val="0"/>
      <w:marBottom w:val="0"/>
      <w:divBdr>
        <w:top w:val="none" w:sz="0" w:space="0" w:color="auto"/>
        <w:left w:val="none" w:sz="0" w:space="0" w:color="auto"/>
        <w:bottom w:val="none" w:sz="0" w:space="0" w:color="auto"/>
        <w:right w:val="none" w:sz="0" w:space="0" w:color="auto"/>
      </w:divBdr>
    </w:div>
    <w:div w:id="527723666">
      <w:bodyDiv w:val="1"/>
      <w:marLeft w:val="0"/>
      <w:marRight w:val="0"/>
      <w:marTop w:val="0"/>
      <w:marBottom w:val="0"/>
      <w:divBdr>
        <w:top w:val="none" w:sz="0" w:space="0" w:color="auto"/>
        <w:left w:val="none" w:sz="0" w:space="0" w:color="auto"/>
        <w:bottom w:val="none" w:sz="0" w:space="0" w:color="auto"/>
        <w:right w:val="none" w:sz="0" w:space="0" w:color="auto"/>
      </w:divBdr>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573734736">
      <w:bodyDiv w:val="1"/>
      <w:marLeft w:val="0"/>
      <w:marRight w:val="0"/>
      <w:marTop w:val="0"/>
      <w:marBottom w:val="0"/>
      <w:divBdr>
        <w:top w:val="none" w:sz="0" w:space="0" w:color="auto"/>
        <w:left w:val="none" w:sz="0" w:space="0" w:color="auto"/>
        <w:bottom w:val="none" w:sz="0" w:space="0" w:color="auto"/>
        <w:right w:val="none" w:sz="0" w:space="0" w:color="auto"/>
      </w:divBdr>
    </w:div>
    <w:div w:id="573858170">
      <w:bodyDiv w:val="1"/>
      <w:marLeft w:val="0"/>
      <w:marRight w:val="0"/>
      <w:marTop w:val="0"/>
      <w:marBottom w:val="0"/>
      <w:divBdr>
        <w:top w:val="none" w:sz="0" w:space="0" w:color="auto"/>
        <w:left w:val="none" w:sz="0" w:space="0" w:color="auto"/>
        <w:bottom w:val="none" w:sz="0" w:space="0" w:color="auto"/>
        <w:right w:val="none" w:sz="0" w:space="0" w:color="auto"/>
      </w:divBdr>
    </w:div>
    <w:div w:id="634066997">
      <w:bodyDiv w:val="1"/>
      <w:marLeft w:val="0"/>
      <w:marRight w:val="0"/>
      <w:marTop w:val="0"/>
      <w:marBottom w:val="0"/>
      <w:divBdr>
        <w:top w:val="none" w:sz="0" w:space="0" w:color="auto"/>
        <w:left w:val="none" w:sz="0" w:space="0" w:color="auto"/>
        <w:bottom w:val="none" w:sz="0" w:space="0" w:color="auto"/>
        <w:right w:val="none" w:sz="0" w:space="0" w:color="auto"/>
      </w:divBdr>
    </w:div>
    <w:div w:id="636878919">
      <w:bodyDiv w:val="1"/>
      <w:marLeft w:val="0"/>
      <w:marRight w:val="0"/>
      <w:marTop w:val="0"/>
      <w:marBottom w:val="0"/>
      <w:divBdr>
        <w:top w:val="none" w:sz="0" w:space="0" w:color="auto"/>
        <w:left w:val="none" w:sz="0" w:space="0" w:color="auto"/>
        <w:bottom w:val="none" w:sz="0" w:space="0" w:color="auto"/>
        <w:right w:val="none" w:sz="0" w:space="0" w:color="auto"/>
      </w:divBdr>
    </w:div>
    <w:div w:id="650990451">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1496583">
      <w:bodyDiv w:val="1"/>
      <w:marLeft w:val="0"/>
      <w:marRight w:val="0"/>
      <w:marTop w:val="0"/>
      <w:marBottom w:val="0"/>
      <w:divBdr>
        <w:top w:val="none" w:sz="0" w:space="0" w:color="auto"/>
        <w:left w:val="none" w:sz="0" w:space="0" w:color="auto"/>
        <w:bottom w:val="none" w:sz="0" w:space="0" w:color="auto"/>
        <w:right w:val="none" w:sz="0" w:space="0" w:color="auto"/>
      </w:divBdr>
    </w:div>
    <w:div w:id="694354492">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698118150">
      <w:bodyDiv w:val="1"/>
      <w:marLeft w:val="0"/>
      <w:marRight w:val="0"/>
      <w:marTop w:val="0"/>
      <w:marBottom w:val="0"/>
      <w:divBdr>
        <w:top w:val="none" w:sz="0" w:space="0" w:color="auto"/>
        <w:left w:val="none" w:sz="0" w:space="0" w:color="auto"/>
        <w:bottom w:val="none" w:sz="0" w:space="0" w:color="auto"/>
        <w:right w:val="none" w:sz="0" w:space="0" w:color="auto"/>
      </w:divBdr>
      <w:divsChild>
        <w:div w:id="319693622">
          <w:marLeft w:val="480"/>
          <w:marRight w:val="0"/>
          <w:marTop w:val="0"/>
          <w:marBottom w:val="0"/>
          <w:divBdr>
            <w:top w:val="none" w:sz="0" w:space="0" w:color="auto"/>
            <w:left w:val="none" w:sz="0" w:space="0" w:color="auto"/>
            <w:bottom w:val="none" w:sz="0" w:space="0" w:color="auto"/>
            <w:right w:val="none" w:sz="0" w:space="0" w:color="auto"/>
          </w:divBdr>
        </w:div>
        <w:div w:id="340787434">
          <w:marLeft w:val="480"/>
          <w:marRight w:val="0"/>
          <w:marTop w:val="0"/>
          <w:marBottom w:val="0"/>
          <w:divBdr>
            <w:top w:val="none" w:sz="0" w:space="0" w:color="auto"/>
            <w:left w:val="none" w:sz="0" w:space="0" w:color="auto"/>
            <w:bottom w:val="none" w:sz="0" w:space="0" w:color="auto"/>
            <w:right w:val="none" w:sz="0" w:space="0" w:color="auto"/>
          </w:divBdr>
        </w:div>
        <w:div w:id="376319127">
          <w:marLeft w:val="480"/>
          <w:marRight w:val="0"/>
          <w:marTop w:val="0"/>
          <w:marBottom w:val="0"/>
          <w:divBdr>
            <w:top w:val="none" w:sz="0" w:space="0" w:color="auto"/>
            <w:left w:val="none" w:sz="0" w:space="0" w:color="auto"/>
            <w:bottom w:val="none" w:sz="0" w:space="0" w:color="auto"/>
            <w:right w:val="none" w:sz="0" w:space="0" w:color="auto"/>
          </w:divBdr>
        </w:div>
        <w:div w:id="481167463">
          <w:marLeft w:val="480"/>
          <w:marRight w:val="0"/>
          <w:marTop w:val="0"/>
          <w:marBottom w:val="0"/>
          <w:divBdr>
            <w:top w:val="none" w:sz="0" w:space="0" w:color="auto"/>
            <w:left w:val="none" w:sz="0" w:space="0" w:color="auto"/>
            <w:bottom w:val="none" w:sz="0" w:space="0" w:color="auto"/>
            <w:right w:val="none" w:sz="0" w:space="0" w:color="auto"/>
          </w:divBdr>
        </w:div>
        <w:div w:id="488249702">
          <w:marLeft w:val="480"/>
          <w:marRight w:val="0"/>
          <w:marTop w:val="0"/>
          <w:marBottom w:val="0"/>
          <w:divBdr>
            <w:top w:val="none" w:sz="0" w:space="0" w:color="auto"/>
            <w:left w:val="none" w:sz="0" w:space="0" w:color="auto"/>
            <w:bottom w:val="none" w:sz="0" w:space="0" w:color="auto"/>
            <w:right w:val="none" w:sz="0" w:space="0" w:color="auto"/>
          </w:divBdr>
        </w:div>
        <w:div w:id="717825017">
          <w:marLeft w:val="480"/>
          <w:marRight w:val="0"/>
          <w:marTop w:val="0"/>
          <w:marBottom w:val="0"/>
          <w:divBdr>
            <w:top w:val="none" w:sz="0" w:space="0" w:color="auto"/>
            <w:left w:val="none" w:sz="0" w:space="0" w:color="auto"/>
            <w:bottom w:val="none" w:sz="0" w:space="0" w:color="auto"/>
            <w:right w:val="none" w:sz="0" w:space="0" w:color="auto"/>
          </w:divBdr>
        </w:div>
        <w:div w:id="783617907">
          <w:marLeft w:val="480"/>
          <w:marRight w:val="0"/>
          <w:marTop w:val="0"/>
          <w:marBottom w:val="0"/>
          <w:divBdr>
            <w:top w:val="none" w:sz="0" w:space="0" w:color="auto"/>
            <w:left w:val="none" w:sz="0" w:space="0" w:color="auto"/>
            <w:bottom w:val="none" w:sz="0" w:space="0" w:color="auto"/>
            <w:right w:val="none" w:sz="0" w:space="0" w:color="auto"/>
          </w:divBdr>
        </w:div>
        <w:div w:id="924656688">
          <w:marLeft w:val="480"/>
          <w:marRight w:val="0"/>
          <w:marTop w:val="0"/>
          <w:marBottom w:val="0"/>
          <w:divBdr>
            <w:top w:val="none" w:sz="0" w:space="0" w:color="auto"/>
            <w:left w:val="none" w:sz="0" w:space="0" w:color="auto"/>
            <w:bottom w:val="none" w:sz="0" w:space="0" w:color="auto"/>
            <w:right w:val="none" w:sz="0" w:space="0" w:color="auto"/>
          </w:divBdr>
        </w:div>
        <w:div w:id="956370097">
          <w:marLeft w:val="480"/>
          <w:marRight w:val="0"/>
          <w:marTop w:val="0"/>
          <w:marBottom w:val="0"/>
          <w:divBdr>
            <w:top w:val="none" w:sz="0" w:space="0" w:color="auto"/>
            <w:left w:val="none" w:sz="0" w:space="0" w:color="auto"/>
            <w:bottom w:val="none" w:sz="0" w:space="0" w:color="auto"/>
            <w:right w:val="none" w:sz="0" w:space="0" w:color="auto"/>
          </w:divBdr>
        </w:div>
        <w:div w:id="1029453892">
          <w:marLeft w:val="480"/>
          <w:marRight w:val="0"/>
          <w:marTop w:val="0"/>
          <w:marBottom w:val="0"/>
          <w:divBdr>
            <w:top w:val="none" w:sz="0" w:space="0" w:color="auto"/>
            <w:left w:val="none" w:sz="0" w:space="0" w:color="auto"/>
            <w:bottom w:val="none" w:sz="0" w:space="0" w:color="auto"/>
            <w:right w:val="none" w:sz="0" w:space="0" w:color="auto"/>
          </w:divBdr>
        </w:div>
        <w:div w:id="1179004704">
          <w:marLeft w:val="480"/>
          <w:marRight w:val="0"/>
          <w:marTop w:val="0"/>
          <w:marBottom w:val="0"/>
          <w:divBdr>
            <w:top w:val="none" w:sz="0" w:space="0" w:color="auto"/>
            <w:left w:val="none" w:sz="0" w:space="0" w:color="auto"/>
            <w:bottom w:val="none" w:sz="0" w:space="0" w:color="auto"/>
            <w:right w:val="none" w:sz="0" w:space="0" w:color="auto"/>
          </w:divBdr>
        </w:div>
        <w:div w:id="1331830337">
          <w:marLeft w:val="480"/>
          <w:marRight w:val="0"/>
          <w:marTop w:val="0"/>
          <w:marBottom w:val="0"/>
          <w:divBdr>
            <w:top w:val="none" w:sz="0" w:space="0" w:color="auto"/>
            <w:left w:val="none" w:sz="0" w:space="0" w:color="auto"/>
            <w:bottom w:val="none" w:sz="0" w:space="0" w:color="auto"/>
            <w:right w:val="none" w:sz="0" w:space="0" w:color="auto"/>
          </w:divBdr>
        </w:div>
        <w:div w:id="1512378959">
          <w:marLeft w:val="480"/>
          <w:marRight w:val="0"/>
          <w:marTop w:val="0"/>
          <w:marBottom w:val="0"/>
          <w:divBdr>
            <w:top w:val="none" w:sz="0" w:space="0" w:color="auto"/>
            <w:left w:val="none" w:sz="0" w:space="0" w:color="auto"/>
            <w:bottom w:val="none" w:sz="0" w:space="0" w:color="auto"/>
            <w:right w:val="none" w:sz="0" w:space="0" w:color="auto"/>
          </w:divBdr>
        </w:div>
        <w:div w:id="1680161964">
          <w:marLeft w:val="480"/>
          <w:marRight w:val="0"/>
          <w:marTop w:val="0"/>
          <w:marBottom w:val="0"/>
          <w:divBdr>
            <w:top w:val="none" w:sz="0" w:space="0" w:color="auto"/>
            <w:left w:val="none" w:sz="0" w:space="0" w:color="auto"/>
            <w:bottom w:val="none" w:sz="0" w:space="0" w:color="auto"/>
            <w:right w:val="none" w:sz="0" w:space="0" w:color="auto"/>
          </w:divBdr>
        </w:div>
        <w:div w:id="1773742067">
          <w:marLeft w:val="480"/>
          <w:marRight w:val="0"/>
          <w:marTop w:val="0"/>
          <w:marBottom w:val="0"/>
          <w:divBdr>
            <w:top w:val="none" w:sz="0" w:space="0" w:color="auto"/>
            <w:left w:val="none" w:sz="0" w:space="0" w:color="auto"/>
            <w:bottom w:val="none" w:sz="0" w:space="0" w:color="auto"/>
            <w:right w:val="none" w:sz="0" w:space="0" w:color="auto"/>
          </w:divBdr>
        </w:div>
        <w:div w:id="1856116354">
          <w:marLeft w:val="480"/>
          <w:marRight w:val="0"/>
          <w:marTop w:val="0"/>
          <w:marBottom w:val="0"/>
          <w:divBdr>
            <w:top w:val="none" w:sz="0" w:space="0" w:color="auto"/>
            <w:left w:val="none" w:sz="0" w:space="0" w:color="auto"/>
            <w:bottom w:val="none" w:sz="0" w:space="0" w:color="auto"/>
            <w:right w:val="none" w:sz="0" w:space="0" w:color="auto"/>
          </w:divBdr>
        </w:div>
        <w:div w:id="1859585813">
          <w:marLeft w:val="480"/>
          <w:marRight w:val="0"/>
          <w:marTop w:val="0"/>
          <w:marBottom w:val="0"/>
          <w:divBdr>
            <w:top w:val="none" w:sz="0" w:space="0" w:color="auto"/>
            <w:left w:val="none" w:sz="0" w:space="0" w:color="auto"/>
            <w:bottom w:val="none" w:sz="0" w:space="0" w:color="auto"/>
            <w:right w:val="none" w:sz="0" w:space="0" w:color="auto"/>
          </w:divBdr>
        </w:div>
        <w:div w:id="2010252156">
          <w:marLeft w:val="480"/>
          <w:marRight w:val="0"/>
          <w:marTop w:val="0"/>
          <w:marBottom w:val="0"/>
          <w:divBdr>
            <w:top w:val="none" w:sz="0" w:space="0" w:color="auto"/>
            <w:left w:val="none" w:sz="0" w:space="0" w:color="auto"/>
            <w:bottom w:val="none" w:sz="0" w:space="0" w:color="auto"/>
            <w:right w:val="none" w:sz="0" w:space="0" w:color="auto"/>
          </w:divBdr>
        </w:div>
        <w:div w:id="2109621995">
          <w:marLeft w:val="480"/>
          <w:marRight w:val="0"/>
          <w:marTop w:val="0"/>
          <w:marBottom w:val="0"/>
          <w:divBdr>
            <w:top w:val="none" w:sz="0" w:space="0" w:color="auto"/>
            <w:left w:val="none" w:sz="0" w:space="0" w:color="auto"/>
            <w:bottom w:val="none" w:sz="0" w:space="0" w:color="auto"/>
            <w:right w:val="none" w:sz="0" w:space="0" w:color="auto"/>
          </w:divBdr>
        </w:div>
        <w:div w:id="2134517295">
          <w:marLeft w:val="480"/>
          <w:marRight w:val="0"/>
          <w:marTop w:val="0"/>
          <w:marBottom w:val="0"/>
          <w:divBdr>
            <w:top w:val="none" w:sz="0" w:space="0" w:color="auto"/>
            <w:left w:val="none" w:sz="0" w:space="0" w:color="auto"/>
            <w:bottom w:val="none" w:sz="0" w:space="0" w:color="auto"/>
            <w:right w:val="none" w:sz="0" w:space="0" w:color="auto"/>
          </w:divBdr>
        </w:div>
      </w:divsChild>
    </w:div>
    <w:div w:id="734663297">
      <w:bodyDiv w:val="1"/>
      <w:marLeft w:val="0"/>
      <w:marRight w:val="0"/>
      <w:marTop w:val="0"/>
      <w:marBottom w:val="0"/>
      <w:divBdr>
        <w:top w:val="none" w:sz="0" w:space="0" w:color="auto"/>
        <w:left w:val="none" w:sz="0" w:space="0" w:color="auto"/>
        <w:bottom w:val="none" w:sz="0" w:space="0" w:color="auto"/>
        <w:right w:val="none" w:sz="0" w:space="0" w:color="auto"/>
      </w:divBdr>
    </w:div>
    <w:div w:id="746418083">
      <w:bodyDiv w:val="1"/>
      <w:marLeft w:val="0"/>
      <w:marRight w:val="0"/>
      <w:marTop w:val="0"/>
      <w:marBottom w:val="0"/>
      <w:divBdr>
        <w:top w:val="none" w:sz="0" w:space="0" w:color="auto"/>
        <w:left w:val="none" w:sz="0" w:space="0" w:color="auto"/>
        <w:bottom w:val="none" w:sz="0" w:space="0" w:color="auto"/>
        <w:right w:val="none" w:sz="0" w:space="0" w:color="auto"/>
      </w:divBdr>
    </w:div>
    <w:div w:id="816726837">
      <w:bodyDiv w:val="1"/>
      <w:marLeft w:val="0"/>
      <w:marRight w:val="0"/>
      <w:marTop w:val="0"/>
      <w:marBottom w:val="0"/>
      <w:divBdr>
        <w:top w:val="none" w:sz="0" w:space="0" w:color="auto"/>
        <w:left w:val="none" w:sz="0" w:space="0" w:color="auto"/>
        <w:bottom w:val="none" w:sz="0" w:space="0" w:color="auto"/>
        <w:right w:val="none" w:sz="0" w:space="0" w:color="auto"/>
      </w:divBdr>
    </w:div>
    <w:div w:id="889463772">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2832">
      <w:bodyDiv w:val="1"/>
      <w:marLeft w:val="0"/>
      <w:marRight w:val="0"/>
      <w:marTop w:val="0"/>
      <w:marBottom w:val="0"/>
      <w:divBdr>
        <w:top w:val="none" w:sz="0" w:space="0" w:color="auto"/>
        <w:left w:val="none" w:sz="0" w:space="0" w:color="auto"/>
        <w:bottom w:val="none" w:sz="0" w:space="0" w:color="auto"/>
        <w:right w:val="none" w:sz="0" w:space="0" w:color="auto"/>
      </w:divBdr>
      <w:divsChild>
        <w:div w:id="69159514">
          <w:marLeft w:val="480"/>
          <w:marRight w:val="0"/>
          <w:marTop w:val="0"/>
          <w:marBottom w:val="0"/>
          <w:divBdr>
            <w:top w:val="none" w:sz="0" w:space="0" w:color="auto"/>
            <w:left w:val="none" w:sz="0" w:space="0" w:color="auto"/>
            <w:bottom w:val="none" w:sz="0" w:space="0" w:color="auto"/>
            <w:right w:val="none" w:sz="0" w:space="0" w:color="auto"/>
          </w:divBdr>
        </w:div>
        <w:div w:id="95371379">
          <w:marLeft w:val="480"/>
          <w:marRight w:val="0"/>
          <w:marTop w:val="0"/>
          <w:marBottom w:val="0"/>
          <w:divBdr>
            <w:top w:val="none" w:sz="0" w:space="0" w:color="auto"/>
            <w:left w:val="none" w:sz="0" w:space="0" w:color="auto"/>
            <w:bottom w:val="none" w:sz="0" w:space="0" w:color="auto"/>
            <w:right w:val="none" w:sz="0" w:space="0" w:color="auto"/>
          </w:divBdr>
        </w:div>
        <w:div w:id="198324079">
          <w:marLeft w:val="480"/>
          <w:marRight w:val="0"/>
          <w:marTop w:val="0"/>
          <w:marBottom w:val="0"/>
          <w:divBdr>
            <w:top w:val="none" w:sz="0" w:space="0" w:color="auto"/>
            <w:left w:val="none" w:sz="0" w:space="0" w:color="auto"/>
            <w:bottom w:val="none" w:sz="0" w:space="0" w:color="auto"/>
            <w:right w:val="none" w:sz="0" w:space="0" w:color="auto"/>
          </w:divBdr>
        </w:div>
        <w:div w:id="407651221">
          <w:marLeft w:val="480"/>
          <w:marRight w:val="0"/>
          <w:marTop w:val="0"/>
          <w:marBottom w:val="0"/>
          <w:divBdr>
            <w:top w:val="none" w:sz="0" w:space="0" w:color="auto"/>
            <w:left w:val="none" w:sz="0" w:space="0" w:color="auto"/>
            <w:bottom w:val="none" w:sz="0" w:space="0" w:color="auto"/>
            <w:right w:val="none" w:sz="0" w:space="0" w:color="auto"/>
          </w:divBdr>
        </w:div>
        <w:div w:id="450436179">
          <w:marLeft w:val="480"/>
          <w:marRight w:val="0"/>
          <w:marTop w:val="0"/>
          <w:marBottom w:val="0"/>
          <w:divBdr>
            <w:top w:val="none" w:sz="0" w:space="0" w:color="auto"/>
            <w:left w:val="none" w:sz="0" w:space="0" w:color="auto"/>
            <w:bottom w:val="none" w:sz="0" w:space="0" w:color="auto"/>
            <w:right w:val="none" w:sz="0" w:space="0" w:color="auto"/>
          </w:divBdr>
        </w:div>
        <w:div w:id="492379138">
          <w:marLeft w:val="480"/>
          <w:marRight w:val="0"/>
          <w:marTop w:val="0"/>
          <w:marBottom w:val="0"/>
          <w:divBdr>
            <w:top w:val="none" w:sz="0" w:space="0" w:color="auto"/>
            <w:left w:val="none" w:sz="0" w:space="0" w:color="auto"/>
            <w:bottom w:val="none" w:sz="0" w:space="0" w:color="auto"/>
            <w:right w:val="none" w:sz="0" w:space="0" w:color="auto"/>
          </w:divBdr>
        </w:div>
        <w:div w:id="534736644">
          <w:marLeft w:val="480"/>
          <w:marRight w:val="0"/>
          <w:marTop w:val="0"/>
          <w:marBottom w:val="0"/>
          <w:divBdr>
            <w:top w:val="none" w:sz="0" w:space="0" w:color="auto"/>
            <w:left w:val="none" w:sz="0" w:space="0" w:color="auto"/>
            <w:bottom w:val="none" w:sz="0" w:space="0" w:color="auto"/>
            <w:right w:val="none" w:sz="0" w:space="0" w:color="auto"/>
          </w:divBdr>
        </w:div>
        <w:div w:id="682051743">
          <w:marLeft w:val="480"/>
          <w:marRight w:val="0"/>
          <w:marTop w:val="0"/>
          <w:marBottom w:val="0"/>
          <w:divBdr>
            <w:top w:val="none" w:sz="0" w:space="0" w:color="auto"/>
            <w:left w:val="none" w:sz="0" w:space="0" w:color="auto"/>
            <w:bottom w:val="none" w:sz="0" w:space="0" w:color="auto"/>
            <w:right w:val="none" w:sz="0" w:space="0" w:color="auto"/>
          </w:divBdr>
        </w:div>
        <w:div w:id="767047943">
          <w:marLeft w:val="480"/>
          <w:marRight w:val="0"/>
          <w:marTop w:val="0"/>
          <w:marBottom w:val="0"/>
          <w:divBdr>
            <w:top w:val="none" w:sz="0" w:space="0" w:color="auto"/>
            <w:left w:val="none" w:sz="0" w:space="0" w:color="auto"/>
            <w:bottom w:val="none" w:sz="0" w:space="0" w:color="auto"/>
            <w:right w:val="none" w:sz="0" w:space="0" w:color="auto"/>
          </w:divBdr>
        </w:div>
        <w:div w:id="1030304991">
          <w:marLeft w:val="480"/>
          <w:marRight w:val="0"/>
          <w:marTop w:val="0"/>
          <w:marBottom w:val="0"/>
          <w:divBdr>
            <w:top w:val="none" w:sz="0" w:space="0" w:color="auto"/>
            <w:left w:val="none" w:sz="0" w:space="0" w:color="auto"/>
            <w:bottom w:val="none" w:sz="0" w:space="0" w:color="auto"/>
            <w:right w:val="none" w:sz="0" w:space="0" w:color="auto"/>
          </w:divBdr>
        </w:div>
        <w:div w:id="1082532002">
          <w:marLeft w:val="480"/>
          <w:marRight w:val="0"/>
          <w:marTop w:val="0"/>
          <w:marBottom w:val="0"/>
          <w:divBdr>
            <w:top w:val="none" w:sz="0" w:space="0" w:color="auto"/>
            <w:left w:val="none" w:sz="0" w:space="0" w:color="auto"/>
            <w:bottom w:val="none" w:sz="0" w:space="0" w:color="auto"/>
            <w:right w:val="none" w:sz="0" w:space="0" w:color="auto"/>
          </w:divBdr>
        </w:div>
        <w:div w:id="1271013529">
          <w:marLeft w:val="480"/>
          <w:marRight w:val="0"/>
          <w:marTop w:val="0"/>
          <w:marBottom w:val="0"/>
          <w:divBdr>
            <w:top w:val="none" w:sz="0" w:space="0" w:color="auto"/>
            <w:left w:val="none" w:sz="0" w:space="0" w:color="auto"/>
            <w:bottom w:val="none" w:sz="0" w:space="0" w:color="auto"/>
            <w:right w:val="none" w:sz="0" w:space="0" w:color="auto"/>
          </w:divBdr>
        </w:div>
        <w:div w:id="1378356027">
          <w:marLeft w:val="480"/>
          <w:marRight w:val="0"/>
          <w:marTop w:val="0"/>
          <w:marBottom w:val="0"/>
          <w:divBdr>
            <w:top w:val="none" w:sz="0" w:space="0" w:color="auto"/>
            <w:left w:val="none" w:sz="0" w:space="0" w:color="auto"/>
            <w:bottom w:val="none" w:sz="0" w:space="0" w:color="auto"/>
            <w:right w:val="none" w:sz="0" w:space="0" w:color="auto"/>
          </w:divBdr>
        </w:div>
        <w:div w:id="1381710191">
          <w:marLeft w:val="480"/>
          <w:marRight w:val="0"/>
          <w:marTop w:val="0"/>
          <w:marBottom w:val="0"/>
          <w:divBdr>
            <w:top w:val="none" w:sz="0" w:space="0" w:color="auto"/>
            <w:left w:val="none" w:sz="0" w:space="0" w:color="auto"/>
            <w:bottom w:val="none" w:sz="0" w:space="0" w:color="auto"/>
            <w:right w:val="none" w:sz="0" w:space="0" w:color="auto"/>
          </w:divBdr>
        </w:div>
        <w:div w:id="1668242002">
          <w:marLeft w:val="480"/>
          <w:marRight w:val="0"/>
          <w:marTop w:val="0"/>
          <w:marBottom w:val="0"/>
          <w:divBdr>
            <w:top w:val="none" w:sz="0" w:space="0" w:color="auto"/>
            <w:left w:val="none" w:sz="0" w:space="0" w:color="auto"/>
            <w:bottom w:val="none" w:sz="0" w:space="0" w:color="auto"/>
            <w:right w:val="none" w:sz="0" w:space="0" w:color="auto"/>
          </w:divBdr>
        </w:div>
        <w:div w:id="1715344646">
          <w:marLeft w:val="480"/>
          <w:marRight w:val="0"/>
          <w:marTop w:val="0"/>
          <w:marBottom w:val="0"/>
          <w:divBdr>
            <w:top w:val="none" w:sz="0" w:space="0" w:color="auto"/>
            <w:left w:val="none" w:sz="0" w:space="0" w:color="auto"/>
            <w:bottom w:val="none" w:sz="0" w:space="0" w:color="auto"/>
            <w:right w:val="none" w:sz="0" w:space="0" w:color="auto"/>
          </w:divBdr>
        </w:div>
        <w:div w:id="1900244927">
          <w:marLeft w:val="480"/>
          <w:marRight w:val="0"/>
          <w:marTop w:val="0"/>
          <w:marBottom w:val="0"/>
          <w:divBdr>
            <w:top w:val="none" w:sz="0" w:space="0" w:color="auto"/>
            <w:left w:val="none" w:sz="0" w:space="0" w:color="auto"/>
            <w:bottom w:val="none" w:sz="0" w:space="0" w:color="auto"/>
            <w:right w:val="none" w:sz="0" w:space="0" w:color="auto"/>
          </w:divBdr>
        </w:div>
        <w:div w:id="1908492753">
          <w:marLeft w:val="480"/>
          <w:marRight w:val="0"/>
          <w:marTop w:val="0"/>
          <w:marBottom w:val="0"/>
          <w:divBdr>
            <w:top w:val="none" w:sz="0" w:space="0" w:color="auto"/>
            <w:left w:val="none" w:sz="0" w:space="0" w:color="auto"/>
            <w:bottom w:val="none" w:sz="0" w:space="0" w:color="auto"/>
            <w:right w:val="none" w:sz="0" w:space="0" w:color="auto"/>
          </w:divBdr>
        </w:div>
        <w:div w:id="1983459510">
          <w:marLeft w:val="480"/>
          <w:marRight w:val="0"/>
          <w:marTop w:val="0"/>
          <w:marBottom w:val="0"/>
          <w:divBdr>
            <w:top w:val="none" w:sz="0" w:space="0" w:color="auto"/>
            <w:left w:val="none" w:sz="0" w:space="0" w:color="auto"/>
            <w:bottom w:val="none" w:sz="0" w:space="0" w:color="auto"/>
            <w:right w:val="none" w:sz="0" w:space="0" w:color="auto"/>
          </w:divBdr>
        </w:div>
        <w:div w:id="2145809592">
          <w:marLeft w:val="480"/>
          <w:marRight w:val="0"/>
          <w:marTop w:val="0"/>
          <w:marBottom w:val="0"/>
          <w:divBdr>
            <w:top w:val="none" w:sz="0" w:space="0" w:color="auto"/>
            <w:left w:val="none" w:sz="0" w:space="0" w:color="auto"/>
            <w:bottom w:val="none" w:sz="0" w:space="0" w:color="auto"/>
            <w:right w:val="none" w:sz="0" w:space="0" w:color="auto"/>
          </w:divBdr>
        </w:div>
      </w:divsChild>
    </w:div>
    <w:div w:id="919368160">
      <w:bodyDiv w:val="1"/>
      <w:marLeft w:val="0"/>
      <w:marRight w:val="0"/>
      <w:marTop w:val="0"/>
      <w:marBottom w:val="0"/>
      <w:divBdr>
        <w:top w:val="none" w:sz="0" w:space="0" w:color="auto"/>
        <w:left w:val="none" w:sz="0" w:space="0" w:color="auto"/>
        <w:bottom w:val="none" w:sz="0" w:space="0" w:color="auto"/>
        <w:right w:val="none" w:sz="0" w:space="0" w:color="auto"/>
      </w:divBdr>
    </w:div>
    <w:div w:id="960456371">
      <w:bodyDiv w:val="1"/>
      <w:marLeft w:val="0"/>
      <w:marRight w:val="0"/>
      <w:marTop w:val="0"/>
      <w:marBottom w:val="0"/>
      <w:divBdr>
        <w:top w:val="none" w:sz="0" w:space="0" w:color="auto"/>
        <w:left w:val="none" w:sz="0" w:space="0" w:color="auto"/>
        <w:bottom w:val="none" w:sz="0" w:space="0" w:color="auto"/>
        <w:right w:val="none" w:sz="0" w:space="0" w:color="auto"/>
      </w:divBdr>
      <w:divsChild>
        <w:div w:id="256134627">
          <w:marLeft w:val="480"/>
          <w:marRight w:val="0"/>
          <w:marTop w:val="0"/>
          <w:marBottom w:val="0"/>
          <w:divBdr>
            <w:top w:val="none" w:sz="0" w:space="0" w:color="auto"/>
            <w:left w:val="none" w:sz="0" w:space="0" w:color="auto"/>
            <w:bottom w:val="none" w:sz="0" w:space="0" w:color="auto"/>
            <w:right w:val="none" w:sz="0" w:space="0" w:color="auto"/>
          </w:divBdr>
        </w:div>
        <w:div w:id="468325905">
          <w:marLeft w:val="480"/>
          <w:marRight w:val="0"/>
          <w:marTop w:val="0"/>
          <w:marBottom w:val="0"/>
          <w:divBdr>
            <w:top w:val="none" w:sz="0" w:space="0" w:color="auto"/>
            <w:left w:val="none" w:sz="0" w:space="0" w:color="auto"/>
            <w:bottom w:val="none" w:sz="0" w:space="0" w:color="auto"/>
            <w:right w:val="none" w:sz="0" w:space="0" w:color="auto"/>
          </w:divBdr>
        </w:div>
        <w:div w:id="725422206">
          <w:marLeft w:val="480"/>
          <w:marRight w:val="0"/>
          <w:marTop w:val="0"/>
          <w:marBottom w:val="0"/>
          <w:divBdr>
            <w:top w:val="none" w:sz="0" w:space="0" w:color="auto"/>
            <w:left w:val="none" w:sz="0" w:space="0" w:color="auto"/>
            <w:bottom w:val="none" w:sz="0" w:space="0" w:color="auto"/>
            <w:right w:val="none" w:sz="0" w:space="0" w:color="auto"/>
          </w:divBdr>
        </w:div>
        <w:div w:id="726995845">
          <w:marLeft w:val="480"/>
          <w:marRight w:val="0"/>
          <w:marTop w:val="0"/>
          <w:marBottom w:val="0"/>
          <w:divBdr>
            <w:top w:val="none" w:sz="0" w:space="0" w:color="auto"/>
            <w:left w:val="none" w:sz="0" w:space="0" w:color="auto"/>
            <w:bottom w:val="none" w:sz="0" w:space="0" w:color="auto"/>
            <w:right w:val="none" w:sz="0" w:space="0" w:color="auto"/>
          </w:divBdr>
        </w:div>
        <w:div w:id="754017770">
          <w:marLeft w:val="480"/>
          <w:marRight w:val="0"/>
          <w:marTop w:val="0"/>
          <w:marBottom w:val="0"/>
          <w:divBdr>
            <w:top w:val="none" w:sz="0" w:space="0" w:color="auto"/>
            <w:left w:val="none" w:sz="0" w:space="0" w:color="auto"/>
            <w:bottom w:val="none" w:sz="0" w:space="0" w:color="auto"/>
            <w:right w:val="none" w:sz="0" w:space="0" w:color="auto"/>
          </w:divBdr>
        </w:div>
        <w:div w:id="769546046">
          <w:marLeft w:val="480"/>
          <w:marRight w:val="0"/>
          <w:marTop w:val="0"/>
          <w:marBottom w:val="0"/>
          <w:divBdr>
            <w:top w:val="none" w:sz="0" w:space="0" w:color="auto"/>
            <w:left w:val="none" w:sz="0" w:space="0" w:color="auto"/>
            <w:bottom w:val="none" w:sz="0" w:space="0" w:color="auto"/>
            <w:right w:val="none" w:sz="0" w:space="0" w:color="auto"/>
          </w:divBdr>
        </w:div>
        <w:div w:id="796601228">
          <w:marLeft w:val="480"/>
          <w:marRight w:val="0"/>
          <w:marTop w:val="0"/>
          <w:marBottom w:val="0"/>
          <w:divBdr>
            <w:top w:val="none" w:sz="0" w:space="0" w:color="auto"/>
            <w:left w:val="none" w:sz="0" w:space="0" w:color="auto"/>
            <w:bottom w:val="none" w:sz="0" w:space="0" w:color="auto"/>
            <w:right w:val="none" w:sz="0" w:space="0" w:color="auto"/>
          </w:divBdr>
        </w:div>
        <w:div w:id="1007096573">
          <w:marLeft w:val="480"/>
          <w:marRight w:val="0"/>
          <w:marTop w:val="0"/>
          <w:marBottom w:val="0"/>
          <w:divBdr>
            <w:top w:val="none" w:sz="0" w:space="0" w:color="auto"/>
            <w:left w:val="none" w:sz="0" w:space="0" w:color="auto"/>
            <w:bottom w:val="none" w:sz="0" w:space="0" w:color="auto"/>
            <w:right w:val="none" w:sz="0" w:space="0" w:color="auto"/>
          </w:divBdr>
        </w:div>
        <w:div w:id="1460220562">
          <w:marLeft w:val="480"/>
          <w:marRight w:val="0"/>
          <w:marTop w:val="0"/>
          <w:marBottom w:val="0"/>
          <w:divBdr>
            <w:top w:val="none" w:sz="0" w:space="0" w:color="auto"/>
            <w:left w:val="none" w:sz="0" w:space="0" w:color="auto"/>
            <w:bottom w:val="none" w:sz="0" w:space="0" w:color="auto"/>
            <w:right w:val="none" w:sz="0" w:space="0" w:color="auto"/>
          </w:divBdr>
        </w:div>
        <w:div w:id="1509253874">
          <w:marLeft w:val="480"/>
          <w:marRight w:val="0"/>
          <w:marTop w:val="0"/>
          <w:marBottom w:val="0"/>
          <w:divBdr>
            <w:top w:val="none" w:sz="0" w:space="0" w:color="auto"/>
            <w:left w:val="none" w:sz="0" w:space="0" w:color="auto"/>
            <w:bottom w:val="none" w:sz="0" w:space="0" w:color="auto"/>
            <w:right w:val="none" w:sz="0" w:space="0" w:color="auto"/>
          </w:divBdr>
        </w:div>
        <w:div w:id="2079864817">
          <w:marLeft w:val="480"/>
          <w:marRight w:val="0"/>
          <w:marTop w:val="0"/>
          <w:marBottom w:val="0"/>
          <w:divBdr>
            <w:top w:val="none" w:sz="0" w:space="0" w:color="auto"/>
            <w:left w:val="none" w:sz="0" w:space="0" w:color="auto"/>
            <w:bottom w:val="none" w:sz="0" w:space="0" w:color="auto"/>
            <w:right w:val="none" w:sz="0" w:space="0" w:color="auto"/>
          </w:divBdr>
        </w:div>
        <w:div w:id="2116517391">
          <w:marLeft w:val="480"/>
          <w:marRight w:val="0"/>
          <w:marTop w:val="0"/>
          <w:marBottom w:val="0"/>
          <w:divBdr>
            <w:top w:val="none" w:sz="0" w:space="0" w:color="auto"/>
            <w:left w:val="none" w:sz="0" w:space="0" w:color="auto"/>
            <w:bottom w:val="none" w:sz="0" w:space="0" w:color="auto"/>
            <w:right w:val="none" w:sz="0" w:space="0" w:color="auto"/>
          </w:divBdr>
        </w:div>
      </w:divsChild>
    </w:div>
    <w:div w:id="973873331">
      <w:bodyDiv w:val="1"/>
      <w:marLeft w:val="0"/>
      <w:marRight w:val="0"/>
      <w:marTop w:val="0"/>
      <w:marBottom w:val="0"/>
      <w:divBdr>
        <w:top w:val="none" w:sz="0" w:space="0" w:color="auto"/>
        <w:left w:val="none" w:sz="0" w:space="0" w:color="auto"/>
        <w:bottom w:val="none" w:sz="0" w:space="0" w:color="auto"/>
        <w:right w:val="none" w:sz="0" w:space="0" w:color="auto"/>
      </w:divBdr>
    </w:div>
    <w:div w:id="974872490">
      <w:bodyDiv w:val="1"/>
      <w:marLeft w:val="0"/>
      <w:marRight w:val="0"/>
      <w:marTop w:val="0"/>
      <w:marBottom w:val="0"/>
      <w:divBdr>
        <w:top w:val="none" w:sz="0" w:space="0" w:color="auto"/>
        <w:left w:val="none" w:sz="0" w:space="0" w:color="auto"/>
        <w:bottom w:val="none" w:sz="0" w:space="0" w:color="auto"/>
        <w:right w:val="none" w:sz="0" w:space="0" w:color="auto"/>
      </w:divBdr>
    </w:div>
    <w:div w:id="983659715">
      <w:bodyDiv w:val="1"/>
      <w:marLeft w:val="0"/>
      <w:marRight w:val="0"/>
      <w:marTop w:val="0"/>
      <w:marBottom w:val="0"/>
      <w:divBdr>
        <w:top w:val="none" w:sz="0" w:space="0" w:color="auto"/>
        <w:left w:val="none" w:sz="0" w:space="0" w:color="auto"/>
        <w:bottom w:val="none" w:sz="0" w:space="0" w:color="auto"/>
        <w:right w:val="none" w:sz="0" w:space="0" w:color="auto"/>
      </w:divBdr>
      <w:divsChild>
        <w:div w:id="104809829">
          <w:marLeft w:val="480"/>
          <w:marRight w:val="0"/>
          <w:marTop w:val="0"/>
          <w:marBottom w:val="0"/>
          <w:divBdr>
            <w:top w:val="none" w:sz="0" w:space="0" w:color="auto"/>
            <w:left w:val="none" w:sz="0" w:space="0" w:color="auto"/>
            <w:bottom w:val="none" w:sz="0" w:space="0" w:color="auto"/>
            <w:right w:val="none" w:sz="0" w:space="0" w:color="auto"/>
          </w:divBdr>
        </w:div>
        <w:div w:id="243564218">
          <w:marLeft w:val="480"/>
          <w:marRight w:val="0"/>
          <w:marTop w:val="0"/>
          <w:marBottom w:val="0"/>
          <w:divBdr>
            <w:top w:val="none" w:sz="0" w:space="0" w:color="auto"/>
            <w:left w:val="none" w:sz="0" w:space="0" w:color="auto"/>
            <w:bottom w:val="none" w:sz="0" w:space="0" w:color="auto"/>
            <w:right w:val="none" w:sz="0" w:space="0" w:color="auto"/>
          </w:divBdr>
        </w:div>
        <w:div w:id="329217147">
          <w:marLeft w:val="480"/>
          <w:marRight w:val="0"/>
          <w:marTop w:val="0"/>
          <w:marBottom w:val="0"/>
          <w:divBdr>
            <w:top w:val="none" w:sz="0" w:space="0" w:color="auto"/>
            <w:left w:val="none" w:sz="0" w:space="0" w:color="auto"/>
            <w:bottom w:val="none" w:sz="0" w:space="0" w:color="auto"/>
            <w:right w:val="none" w:sz="0" w:space="0" w:color="auto"/>
          </w:divBdr>
        </w:div>
        <w:div w:id="366949865">
          <w:marLeft w:val="480"/>
          <w:marRight w:val="0"/>
          <w:marTop w:val="0"/>
          <w:marBottom w:val="0"/>
          <w:divBdr>
            <w:top w:val="none" w:sz="0" w:space="0" w:color="auto"/>
            <w:left w:val="none" w:sz="0" w:space="0" w:color="auto"/>
            <w:bottom w:val="none" w:sz="0" w:space="0" w:color="auto"/>
            <w:right w:val="none" w:sz="0" w:space="0" w:color="auto"/>
          </w:divBdr>
        </w:div>
        <w:div w:id="435490312">
          <w:marLeft w:val="480"/>
          <w:marRight w:val="0"/>
          <w:marTop w:val="0"/>
          <w:marBottom w:val="0"/>
          <w:divBdr>
            <w:top w:val="none" w:sz="0" w:space="0" w:color="auto"/>
            <w:left w:val="none" w:sz="0" w:space="0" w:color="auto"/>
            <w:bottom w:val="none" w:sz="0" w:space="0" w:color="auto"/>
            <w:right w:val="none" w:sz="0" w:space="0" w:color="auto"/>
          </w:divBdr>
        </w:div>
        <w:div w:id="501429263">
          <w:marLeft w:val="480"/>
          <w:marRight w:val="0"/>
          <w:marTop w:val="0"/>
          <w:marBottom w:val="0"/>
          <w:divBdr>
            <w:top w:val="none" w:sz="0" w:space="0" w:color="auto"/>
            <w:left w:val="none" w:sz="0" w:space="0" w:color="auto"/>
            <w:bottom w:val="none" w:sz="0" w:space="0" w:color="auto"/>
            <w:right w:val="none" w:sz="0" w:space="0" w:color="auto"/>
          </w:divBdr>
        </w:div>
        <w:div w:id="706564344">
          <w:marLeft w:val="480"/>
          <w:marRight w:val="0"/>
          <w:marTop w:val="0"/>
          <w:marBottom w:val="0"/>
          <w:divBdr>
            <w:top w:val="none" w:sz="0" w:space="0" w:color="auto"/>
            <w:left w:val="none" w:sz="0" w:space="0" w:color="auto"/>
            <w:bottom w:val="none" w:sz="0" w:space="0" w:color="auto"/>
            <w:right w:val="none" w:sz="0" w:space="0" w:color="auto"/>
          </w:divBdr>
        </w:div>
        <w:div w:id="712123375">
          <w:marLeft w:val="480"/>
          <w:marRight w:val="0"/>
          <w:marTop w:val="0"/>
          <w:marBottom w:val="0"/>
          <w:divBdr>
            <w:top w:val="none" w:sz="0" w:space="0" w:color="auto"/>
            <w:left w:val="none" w:sz="0" w:space="0" w:color="auto"/>
            <w:bottom w:val="none" w:sz="0" w:space="0" w:color="auto"/>
            <w:right w:val="none" w:sz="0" w:space="0" w:color="auto"/>
          </w:divBdr>
        </w:div>
        <w:div w:id="716245043">
          <w:marLeft w:val="480"/>
          <w:marRight w:val="0"/>
          <w:marTop w:val="0"/>
          <w:marBottom w:val="0"/>
          <w:divBdr>
            <w:top w:val="none" w:sz="0" w:space="0" w:color="auto"/>
            <w:left w:val="none" w:sz="0" w:space="0" w:color="auto"/>
            <w:bottom w:val="none" w:sz="0" w:space="0" w:color="auto"/>
            <w:right w:val="none" w:sz="0" w:space="0" w:color="auto"/>
          </w:divBdr>
        </w:div>
        <w:div w:id="1079601084">
          <w:marLeft w:val="480"/>
          <w:marRight w:val="0"/>
          <w:marTop w:val="0"/>
          <w:marBottom w:val="0"/>
          <w:divBdr>
            <w:top w:val="none" w:sz="0" w:space="0" w:color="auto"/>
            <w:left w:val="none" w:sz="0" w:space="0" w:color="auto"/>
            <w:bottom w:val="none" w:sz="0" w:space="0" w:color="auto"/>
            <w:right w:val="none" w:sz="0" w:space="0" w:color="auto"/>
          </w:divBdr>
        </w:div>
        <w:div w:id="1158349536">
          <w:marLeft w:val="480"/>
          <w:marRight w:val="0"/>
          <w:marTop w:val="0"/>
          <w:marBottom w:val="0"/>
          <w:divBdr>
            <w:top w:val="none" w:sz="0" w:space="0" w:color="auto"/>
            <w:left w:val="none" w:sz="0" w:space="0" w:color="auto"/>
            <w:bottom w:val="none" w:sz="0" w:space="0" w:color="auto"/>
            <w:right w:val="none" w:sz="0" w:space="0" w:color="auto"/>
          </w:divBdr>
        </w:div>
        <w:div w:id="1219629218">
          <w:marLeft w:val="480"/>
          <w:marRight w:val="0"/>
          <w:marTop w:val="0"/>
          <w:marBottom w:val="0"/>
          <w:divBdr>
            <w:top w:val="none" w:sz="0" w:space="0" w:color="auto"/>
            <w:left w:val="none" w:sz="0" w:space="0" w:color="auto"/>
            <w:bottom w:val="none" w:sz="0" w:space="0" w:color="auto"/>
            <w:right w:val="none" w:sz="0" w:space="0" w:color="auto"/>
          </w:divBdr>
        </w:div>
        <w:div w:id="1349914621">
          <w:marLeft w:val="480"/>
          <w:marRight w:val="0"/>
          <w:marTop w:val="0"/>
          <w:marBottom w:val="0"/>
          <w:divBdr>
            <w:top w:val="none" w:sz="0" w:space="0" w:color="auto"/>
            <w:left w:val="none" w:sz="0" w:space="0" w:color="auto"/>
            <w:bottom w:val="none" w:sz="0" w:space="0" w:color="auto"/>
            <w:right w:val="none" w:sz="0" w:space="0" w:color="auto"/>
          </w:divBdr>
        </w:div>
        <w:div w:id="1376198788">
          <w:marLeft w:val="480"/>
          <w:marRight w:val="0"/>
          <w:marTop w:val="0"/>
          <w:marBottom w:val="0"/>
          <w:divBdr>
            <w:top w:val="none" w:sz="0" w:space="0" w:color="auto"/>
            <w:left w:val="none" w:sz="0" w:space="0" w:color="auto"/>
            <w:bottom w:val="none" w:sz="0" w:space="0" w:color="auto"/>
            <w:right w:val="none" w:sz="0" w:space="0" w:color="auto"/>
          </w:divBdr>
        </w:div>
        <w:div w:id="1411390371">
          <w:marLeft w:val="480"/>
          <w:marRight w:val="0"/>
          <w:marTop w:val="0"/>
          <w:marBottom w:val="0"/>
          <w:divBdr>
            <w:top w:val="none" w:sz="0" w:space="0" w:color="auto"/>
            <w:left w:val="none" w:sz="0" w:space="0" w:color="auto"/>
            <w:bottom w:val="none" w:sz="0" w:space="0" w:color="auto"/>
            <w:right w:val="none" w:sz="0" w:space="0" w:color="auto"/>
          </w:divBdr>
        </w:div>
        <w:div w:id="1734422160">
          <w:marLeft w:val="480"/>
          <w:marRight w:val="0"/>
          <w:marTop w:val="0"/>
          <w:marBottom w:val="0"/>
          <w:divBdr>
            <w:top w:val="none" w:sz="0" w:space="0" w:color="auto"/>
            <w:left w:val="none" w:sz="0" w:space="0" w:color="auto"/>
            <w:bottom w:val="none" w:sz="0" w:space="0" w:color="auto"/>
            <w:right w:val="none" w:sz="0" w:space="0" w:color="auto"/>
          </w:divBdr>
        </w:div>
        <w:div w:id="1787232469">
          <w:marLeft w:val="480"/>
          <w:marRight w:val="0"/>
          <w:marTop w:val="0"/>
          <w:marBottom w:val="0"/>
          <w:divBdr>
            <w:top w:val="none" w:sz="0" w:space="0" w:color="auto"/>
            <w:left w:val="none" w:sz="0" w:space="0" w:color="auto"/>
            <w:bottom w:val="none" w:sz="0" w:space="0" w:color="auto"/>
            <w:right w:val="none" w:sz="0" w:space="0" w:color="auto"/>
          </w:divBdr>
        </w:div>
        <w:div w:id="1901165661">
          <w:marLeft w:val="480"/>
          <w:marRight w:val="0"/>
          <w:marTop w:val="0"/>
          <w:marBottom w:val="0"/>
          <w:divBdr>
            <w:top w:val="none" w:sz="0" w:space="0" w:color="auto"/>
            <w:left w:val="none" w:sz="0" w:space="0" w:color="auto"/>
            <w:bottom w:val="none" w:sz="0" w:space="0" w:color="auto"/>
            <w:right w:val="none" w:sz="0" w:space="0" w:color="auto"/>
          </w:divBdr>
        </w:div>
        <w:div w:id="1996103616">
          <w:marLeft w:val="480"/>
          <w:marRight w:val="0"/>
          <w:marTop w:val="0"/>
          <w:marBottom w:val="0"/>
          <w:divBdr>
            <w:top w:val="none" w:sz="0" w:space="0" w:color="auto"/>
            <w:left w:val="none" w:sz="0" w:space="0" w:color="auto"/>
            <w:bottom w:val="none" w:sz="0" w:space="0" w:color="auto"/>
            <w:right w:val="none" w:sz="0" w:space="0" w:color="auto"/>
          </w:divBdr>
        </w:div>
        <w:div w:id="2023123499">
          <w:marLeft w:val="480"/>
          <w:marRight w:val="0"/>
          <w:marTop w:val="0"/>
          <w:marBottom w:val="0"/>
          <w:divBdr>
            <w:top w:val="none" w:sz="0" w:space="0" w:color="auto"/>
            <w:left w:val="none" w:sz="0" w:space="0" w:color="auto"/>
            <w:bottom w:val="none" w:sz="0" w:space="0" w:color="auto"/>
            <w:right w:val="none" w:sz="0" w:space="0" w:color="auto"/>
          </w:divBdr>
        </w:div>
      </w:divsChild>
    </w:div>
    <w:div w:id="988091762">
      <w:bodyDiv w:val="1"/>
      <w:marLeft w:val="0"/>
      <w:marRight w:val="0"/>
      <w:marTop w:val="0"/>
      <w:marBottom w:val="0"/>
      <w:divBdr>
        <w:top w:val="none" w:sz="0" w:space="0" w:color="auto"/>
        <w:left w:val="none" w:sz="0" w:space="0" w:color="auto"/>
        <w:bottom w:val="none" w:sz="0" w:space="0" w:color="auto"/>
        <w:right w:val="none" w:sz="0" w:space="0" w:color="auto"/>
      </w:divBdr>
    </w:div>
    <w:div w:id="1028917490">
      <w:bodyDiv w:val="1"/>
      <w:marLeft w:val="0"/>
      <w:marRight w:val="0"/>
      <w:marTop w:val="0"/>
      <w:marBottom w:val="0"/>
      <w:divBdr>
        <w:top w:val="none" w:sz="0" w:space="0" w:color="auto"/>
        <w:left w:val="none" w:sz="0" w:space="0" w:color="auto"/>
        <w:bottom w:val="none" w:sz="0" w:space="0" w:color="auto"/>
        <w:right w:val="none" w:sz="0" w:space="0" w:color="auto"/>
      </w:divBdr>
    </w:div>
    <w:div w:id="1034306051">
      <w:bodyDiv w:val="1"/>
      <w:marLeft w:val="0"/>
      <w:marRight w:val="0"/>
      <w:marTop w:val="0"/>
      <w:marBottom w:val="0"/>
      <w:divBdr>
        <w:top w:val="none" w:sz="0" w:space="0" w:color="auto"/>
        <w:left w:val="none" w:sz="0" w:space="0" w:color="auto"/>
        <w:bottom w:val="none" w:sz="0" w:space="0" w:color="auto"/>
        <w:right w:val="none" w:sz="0" w:space="0" w:color="auto"/>
      </w:divBdr>
    </w:div>
    <w:div w:id="1064334687">
      <w:bodyDiv w:val="1"/>
      <w:marLeft w:val="0"/>
      <w:marRight w:val="0"/>
      <w:marTop w:val="0"/>
      <w:marBottom w:val="0"/>
      <w:divBdr>
        <w:top w:val="none" w:sz="0" w:space="0" w:color="auto"/>
        <w:left w:val="none" w:sz="0" w:space="0" w:color="auto"/>
        <w:bottom w:val="none" w:sz="0" w:space="0" w:color="auto"/>
        <w:right w:val="none" w:sz="0" w:space="0" w:color="auto"/>
      </w:divBdr>
      <w:divsChild>
        <w:div w:id="2360486">
          <w:marLeft w:val="480"/>
          <w:marRight w:val="0"/>
          <w:marTop w:val="0"/>
          <w:marBottom w:val="0"/>
          <w:divBdr>
            <w:top w:val="none" w:sz="0" w:space="0" w:color="auto"/>
            <w:left w:val="none" w:sz="0" w:space="0" w:color="auto"/>
            <w:bottom w:val="none" w:sz="0" w:space="0" w:color="auto"/>
            <w:right w:val="none" w:sz="0" w:space="0" w:color="auto"/>
          </w:divBdr>
        </w:div>
        <w:div w:id="301928693">
          <w:marLeft w:val="480"/>
          <w:marRight w:val="0"/>
          <w:marTop w:val="0"/>
          <w:marBottom w:val="0"/>
          <w:divBdr>
            <w:top w:val="none" w:sz="0" w:space="0" w:color="auto"/>
            <w:left w:val="none" w:sz="0" w:space="0" w:color="auto"/>
            <w:bottom w:val="none" w:sz="0" w:space="0" w:color="auto"/>
            <w:right w:val="none" w:sz="0" w:space="0" w:color="auto"/>
          </w:divBdr>
        </w:div>
        <w:div w:id="322201683">
          <w:marLeft w:val="480"/>
          <w:marRight w:val="0"/>
          <w:marTop w:val="0"/>
          <w:marBottom w:val="0"/>
          <w:divBdr>
            <w:top w:val="none" w:sz="0" w:space="0" w:color="auto"/>
            <w:left w:val="none" w:sz="0" w:space="0" w:color="auto"/>
            <w:bottom w:val="none" w:sz="0" w:space="0" w:color="auto"/>
            <w:right w:val="none" w:sz="0" w:space="0" w:color="auto"/>
          </w:divBdr>
        </w:div>
        <w:div w:id="486674883">
          <w:marLeft w:val="480"/>
          <w:marRight w:val="0"/>
          <w:marTop w:val="0"/>
          <w:marBottom w:val="0"/>
          <w:divBdr>
            <w:top w:val="none" w:sz="0" w:space="0" w:color="auto"/>
            <w:left w:val="none" w:sz="0" w:space="0" w:color="auto"/>
            <w:bottom w:val="none" w:sz="0" w:space="0" w:color="auto"/>
            <w:right w:val="none" w:sz="0" w:space="0" w:color="auto"/>
          </w:divBdr>
        </w:div>
        <w:div w:id="514153440">
          <w:marLeft w:val="480"/>
          <w:marRight w:val="0"/>
          <w:marTop w:val="0"/>
          <w:marBottom w:val="0"/>
          <w:divBdr>
            <w:top w:val="none" w:sz="0" w:space="0" w:color="auto"/>
            <w:left w:val="none" w:sz="0" w:space="0" w:color="auto"/>
            <w:bottom w:val="none" w:sz="0" w:space="0" w:color="auto"/>
            <w:right w:val="none" w:sz="0" w:space="0" w:color="auto"/>
          </w:divBdr>
        </w:div>
        <w:div w:id="526411548">
          <w:marLeft w:val="480"/>
          <w:marRight w:val="0"/>
          <w:marTop w:val="0"/>
          <w:marBottom w:val="0"/>
          <w:divBdr>
            <w:top w:val="none" w:sz="0" w:space="0" w:color="auto"/>
            <w:left w:val="none" w:sz="0" w:space="0" w:color="auto"/>
            <w:bottom w:val="none" w:sz="0" w:space="0" w:color="auto"/>
            <w:right w:val="none" w:sz="0" w:space="0" w:color="auto"/>
          </w:divBdr>
        </w:div>
        <w:div w:id="833690821">
          <w:marLeft w:val="480"/>
          <w:marRight w:val="0"/>
          <w:marTop w:val="0"/>
          <w:marBottom w:val="0"/>
          <w:divBdr>
            <w:top w:val="none" w:sz="0" w:space="0" w:color="auto"/>
            <w:left w:val="none" w:sz="0" w:space="0" w:color="auto"/>
            <w:bottom w:val="none" w:sz="0" w:space="0" w:color="auto"/>
            <w:right w:val="none" w:sz="0" w:space="0" w:color="auto"/>
          </w:divBdr>
        </w:div>
        <w:div w:id="883325397">
          <w:marLeft w:val="480"/>
          <w:marRight w:val="0"/>
          <w:marTop w:val="0"/>
          <w:marBottom w:val="0"/>
          <w:divBdr>
            <w:top w:val="none" w:sz="0" w:space="0" w:color="auto"/>
            <w:left w:val="none" w:sz="0" w:space="0" w:color="auto"/>
            <w:bottom w:val="none" w:sz="0" w:space="0" w:color="auto"/>
            <w:right w:val="none" w:sz="0" w:space="0" w:color="auto"/>
          </w:divBdr>
        </w:div>
        <w:div w:id="899903582">
          <w:marLeft w:val="480"/>
          <w:marRight w:val="0"/>
          <w:marTop w:val="0"/>
          <w:marBottom w:val="0"/>
          <w:divBdr>
            <w:top w:val="none" w:sz="0" w:space="0" w:color="auto"/>
            <w:left w:val="none" w:sz="0" w:space="0" w:color="auto"/>
            <w:bottom w:val="none" w:sz="0" w:space="0" w:color="auto"/>
            <w:right w:val="none" w:sz="0" w:space="0" w:color="auto"/>
          </w:divBdr>
        </w:div>
        <w:div w:id="944922027">
          <w:marLeft w:val="480"/>
          <w:marRight w:val="0"/>
          <w:marTop w:val="0"/>
          <w:marBottom w:val="0"/>
          <w:divBdr>
            <w:top w:val="none" w:sz="0" w:space="0" w:color="auto"/>
            <w:left w:val="none" w:sz="0" w:space="0" w:color="auto"/>
            <w:bottom w:val="none" w:sz="0" w:space="0" w:color="auto"/>
            <w:right w:val="none" w:sz="0" w:space="0" w:color="auto"/>
          </w:divBdr>
        </w:div>
        <w:div w:id="1020089386">
          <w:marLeft w:val="480"/>
          <w:marRight w:val="0"/>
          <w:marTop w:val="0"/>
          <w:marBottom w:val="0"/>
          <w:divBdr>
            <w:top w:val="none" w:sz="0" w:space="0" w:color="auto"/>
            <w:left w:val="none" w:sz="0" w:space="0" w:color="auto"/>
            <w:bottom w:val="none" w:sz="0" w:space="0" w:color="auto"/>
            <w:right w:val="none" w:sz="0" w:space="0" w:color="auto"/>
          </w:divBdr>
        </w:div>
        <w:div w:id="1304771759">
          <w:marLeft w:val="480"/>
          <w:marRight w:val="0"/>
          <w:marTop w:val="0"/>
          <w:marBottom w:val="0"/>
          <w:divBdr>
            <w:top w:val="none" w:sz="0" w:space="0" w:color="auto"/>
            <w:left w:val="none" w:sz="0" w:space="0" w:color="auto"/>
            <w:bottom w:val="none" w:sz="0" w:space="0" w:color="auto"/>
            <w:right w:val="none" w:sz="0" w:space="0" w:color="auto"/>
          </w:divBdr>
        </w:div>
        <w:div w:id="1420179151">
          <w:marLeft w:val="480"/>
          <w:marRight w:val="0"/>
          <w:marTop w:val="0"/>
          <w:marBottom w:val="0"/>
          <w:divBdr>
            <w:top w:val="none" w:sz="0" w:space="0" w:color="auto"/>
            <w:left w:val="none" w:sz="0" w:space="0" w:color="auto"/>
            <w:bottom w:val="none" w:sz="0" w:space="0" w:color="auto"/>
            <w:right w:val="none" w:sz="0" w:space="0" w:color="auto"/>
          </w:divBdr>
        </w:div>
        <w:div w:id="1456944223">
          <w:marLeft w:val="480"/>
          <w:marRight w:val="0"/>
          <w:marTop w:val="0"/>
          <w:marBottom w:val="0"/>
          <w:divBdr>
            <w:top w:val="none" w:sz="0" w:space="0" w:color="auto"/>
            <w:left w:val="none" w:sz="0" w:space="0" w:color="auto"/>
            <w:bottom w:val="none" w:sz="0" w:space="0" w:color="auto"/>
            <w:right w:val="none" w:sz="0" w:space="0" w:color="auto"/>
          </w:divBdr>
        </w:div>
        <w:div w:id="1512141436">
          <w:marLeft w:val="480"/>
          <w:marRight w:val="0"/>
          <w:marTop w:val="0"/>
          <w:marBottom w:val="0"/>
          <w:divBdr>
            <w:top w:val="none" w:sz="0" w:space="0" w:color="auto"/>
            <w:left w:val="none" w:sz="0" w:space="0" w:color="auto"/>
            <w:bottom w:val="none" w:sz="0" w:space="0" w:color="auto"/>
            <w:right w:val="none" w:sz="0" w:space="0" w:color="auto"/>
          </w:divBdr>
        </w:div>
        <w:div w:id="1673214303">
          <w:marLeft w:val="480"/>
          <w:marRight w:val="0"/>
          <w:marTop w:val="0"/>
          <w:marBottom w:val="0"/>
          <w:divBdr>
            <w:top w:val="none" w:sz="0" w:space="0" w:color="auto"/>
            <w:left w:val="none" w:sz="0" w:space="0" w:color="auto"/>
            <w:bottom w:val="none" w:sz="0" w:space="0" w:color="auto"/>
            <w:right w:val="none" w:sz="0" w:space="0" w:color="auto"/>
          </w:divBdr>
        </w:div>
        <w:div w:id="1877817748">
          <w:marLeft w:val="480"/>
          <w:marRight w:val="0"/>
          <w:marTop w:val="0"/>
          <w:marBottom w:val="0"/>
          <w:divBdr>
            <w:top w:val="none" w:sz="0" w:space="0" w:color="auto"/>
            <w:left w:val="none" w:sz="0" w:space="0" w:color="auto"/>
            <w:bottom w:val="none" w:sz="0" w:space="0" w:color="auto"/>
            <w:right w:val="none" w:sz="0" w:space="0" w:color="auto"/>
          </w:divBdr>
        </w:div>
        <w:div w:id="1883710819">
          <w:marLeft w:val="480"/>
          <w:marRight w:val="0"/>
          <w:marTop w:val="0"/>
          <w:marBottom w:val="0"/>
          <w:divBdr>
            <w:top w:val="none" w:sz="0" w:space="0" w:color="auto"/>
            <w:left w:val="none" w:sz="0" w:space="0" w:color="auto"/>
            <w:bottom w:val="none" w:sz="0" w:space="0" w:color="auto"/>
            <w:right w:val="none" w:sz="0" w:space="0" w:color="auto"/>
          </w:divBdr>
        </w:div>
        <w:div w:id="2062705595">
          <w:marLeft w:val="480"/>
          <w:marRight w:val="0"/>
          <w:marTop w:val="0"/>
          <w:marBottom w:val="0"/>
          <w:divBdr>
            <w:top w:val="none" w:sz="0" w:space="0" w:color="auto"/>
            <w:left w:val="none" w:sz="0" w:space="0" w:color="auto"/>
            <w:bottom w:val="none" w:sz="0" w:space="0" w:color="auto"/>
            <w:right w:val="none" w:sz="0" w:space="0" w:color="auto"/>
          </w:divBdr>
        </w:div>
      </w:divsChild>
    </w:div>
    <w:div w:id="1107315942">
      <w:bodyDiv w:val="1"/>
      <w:marLeft w:val="0"/>
      <w:marRight w:val="0"/>
      <w:marTop w:val="0"/>
      <w:marBottom w:val="0"/>
      <w:divBdr>
        <w:top w:val="none" w:sz="0" w:space="0" w:color="auto"/>
        <w:left w:val="none" w:sz="0" w:space="0" w:color="auto"/>
        <w:bottom w:val="none" w:sz="0" w:space="0" w:color="auto"/>
        <w:right w:val="none" w:sz="0" w:space="0" w:color="auto"/>
      </w:divBdr>
    </w:div>
    <w:div w:id="1136413888">
      <w:bodyDiv w:val="1"/>
      <w:marLeft w:val="0"/>
      <w:marRight w:val="0"/>
      <w:marTop w:val="0"/>
      <w:marBottom w:val="0"/>
      <w:divBdr>
        <w:top w:val="none" w:sz="0" w:space="0" w:color="auto"/>
        <w:left w:val="none" w:sz="0" w:space="0" w:color="auto"/>
        <w:bottom w:val="none" w:sz="0" w:space="0" w:color="auto"/>
        <w:right w:val="none" w:sz="0" w:space="0" w:color="auto"/>
      </w:divBdr>
    </w:div>
    <w:div w:id="1141994484">
      <w:bodyDiv w:val="1"/>
      <w:marLeft w:val="0"/>
      <w:marRight w:val="0"/>
      <w:marTop w:val="0"/>
      <w:marBottom w:val="0"/>
      <w:divBdr>
        <w:top w:val="none" w:sz="0" w:space="0" w:color="auto"/>
        <w:left w:val="none" w:sz="0" w:space="0" w:color="auto"/>
        <w:bottom w:val="none" w:sz="0" w:space="0" w:color="auto"/>
        <w:right w:val="none" w:sz="0" w:space="0" w:color="auto"/>
      </w:divBdr>
    </w:div>
    <w:div w:id="1143740937">
      <w:bodyDiv w:val="1"/>
      <w:marLeft w:val="0"/>
      <w:marRight w:val="0"/>
      <w:marTop w:val="0"/>
      <w:marBottom w:val="0"/>
      <w:divBdr>
        <w:top w:val="none" w:sz="0" w:space="0" w:color="auto"/>
        <w:left w:val="none" w:sz="0" w:space="0" w:color="auto"/>
        <w:bottom w:val="none" w:sz="0" w:space="0" w:color="auto"/>
        <w:right w:val="none" w:sz="0" w:space="0" w:color="auto"/>
      </w:divBdr>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202324807">
      <w:bodyDiv w:val="1"/>
      <w:marLeft w:val="0"/>
      <w:marRight w:val="0"/>
      <w:marTop w:val="0"/>
      <w:marBottom w:val="0"/>
      <w:divBdr>
        <w:top w:val="none" w:sz="0" w:space="0" w:color="auto"/>
        <w:left w:val="none" w:sz="0" w:space="0" w:color="auto"/>
        <w:bottom w:val="none" w:sz="0" w:space="0" w:color="auto"/>
        <w:right w:val="none" w:sz="0" w:space="0" w:color="auto"/>
      </w:divBdr>
      <w:divsChild>
        <w:div w:id="122429148">
          <w:marLeft w:val="480"/>
          <w:marRight w:val="0"/>
          <w:marTop w:val="0"/>
          <w:marBottom w:val="0"/>
          <w:divBdr>
            <w:top w:val="none" w:sz="0" w:space="0" w:color="auto"/>
            <w:left w:val="none" w:sz="0" w:space="0" w:color="auto"/>
            <w:bottom w:val="none" w:sz="0" w:space="0" w:color="auto"/>
            <w:right w:val="none" w:sz="0" w:space="0" w:color="auto"/>
          </w:divBdr>
        </w:div>
        <w:div w:id="658845932">
          <w:marLeft w:val="480"/>
          <w:marRight w:val="0"/>
          <w:marTop w:val="0"/>
          <w:marBottom w:val="0"/>
          <w:divBdr>
            <w:top w:val="none" w:sz="0" w:space="0" w:color="auto"/>
            <w:left w:val="none" w:sz="0" w:space="0" w:color="auto"/>
            <w:bottom w:val="none" w:sz="0" w:space="0" w:color="auto"/>
            <w:right w:val="none" w:sz="0" w:space="0" w:color="auto"/>
          </w:divBdr>
        </w:div>
        <w:div w:id="662397167">
          <w:marLeft w:val="480"/>
          <w:marRight w:val="0"/>
          <w:marTop w:val="0"/>
          <w:marBottom w:val="0"/>
          <w:divBdr>
            <w:top w:val="none" w:sz="0" w:space="0" w:color="auto"/>
            <w:left w:val="none" w:sz="0" w:space="0" w:color="auto"/>
            <w:bottom w:val="none" w:sz="0" w:space="0" w:color="auto"/>
            <w:right w:val="none" w:sz="0" w:space="0" w:color="auto"/>
          </w:divBdr>
        </w:div>
        <w:div w:id="875312812">
          <w:marLeft w:val="480"/>
          <w:marRight w:val="0"/>
          <w:marTop w:val="0"/>
          <w:marBottom w:val="0"/>
          <w:divBdr>
            <w:top w:val="none" w:sz="0" w:space="0" w:color="auto"/>
            <w:left w:val="none" w:sz="0" w:space="0" w:color="auto"/>
            <w:bottom w:val="none" w:sz="0" w:space="0" w:color="auto"/>
            <w:right w:val="none" w:sz="0" w:space="0" w:color="auto"/>
          </w:divBdr>
        </w:div>
        <w:div w:id="965307534">
          <w:marLeft w:val="480"/>
          <w:marRight w:val="0"/>
          <w:marTop w:val="0"/>
          <w:marBottom w:val="0"/>
          <w:divBdr>
            <w:top w:val="none" w:sz="0" w:space="0" w:color="auto"/>
            <w:left w:val="none" w:sz="0" w:space="0" w:color="auto"/>
            <w:bottom w:val="none" w:sz="0" w:space="0" w:color="auto"/>
            <w:right w:val="none" w:sz="0" w:space="0" w:color="auto"/>
          </w:divBdr>
        </w:div>
        <w:div w:id="1079327373">
          <w:marLeft w:val="480"/>
          <w:marRight w:val="0"/>
          <w:marTop w:val="0"/>
          <w:marBottom w:val="0"/>
          <w:divBdr>
            <w:top w:val="none" w:sz="0" w:space="0" w:color="auto"/>
            <w:left w:val="none" w:sz="0" w:space="0" w:color="auto"/>
            <w:bottom w:val="none" w:sz="0" w:space="0" w:color="auto"/>
            <w:right w:val="none" w:sz="0" w:space="0" w:color="auto"/>
          </w:divBdr>
        </w:div>
        <w:div w:id="1196503532">
          <w:marLeft w:val="480"/>
          <w:marRight w:val="0"/>
          <w:marTop w:val="0"/>
          <w:marBottom w:val="0"/>
          <w:divBdr>
            <w:top w:val="none" w:sz="0" w:space="0" w:color="auto"/>
            <w:left w:val="none" w:sz="0" w:space="0" w:color="auto"/>
            <w:bottom w:val="none" w:sz="0" w:space="0" w:color="auto"/>
            <w:right w:val="none" w:sz="0" w:space="0" w:color="auto"/>
          </w:divBdr>
        </w:div>
        <w:div w:id="1426415591">
          <w:marLeft w:val="480"/>
          <w:marRight w:val="0"/>
          <w:marTop w:val="0"/>
          <w:marBottom w:val="0"/>
          <w:divBdr>
            <w:top w:val="none" w:sz="0" w:space="0" w:color="auto"/>
            <w:left w:val="none" w:sz="0" w:space="0" w:color="auto"/>
            <w:bottom w:val="none" w:sz="0" w:space="0" w:color="auto"/>
            <w:right w:val="none" w:sz="0" w:space="0" w:color="auto"/>
          </w:divBdr>
        </w:div>
        <w:div w:id="1615332206">
          <w:marLeft w:val="480"/>
          <w:marRight w:val="0"/>
          <w:marTop w:val="0"/>
          <w:marBottom w:val="0"/>
          <w:divBdr>
            <w:top w:val="none" w:sz="0" w:space="0" w:color="auto"/>
            <w:left w:val="none" w:sz="0" w:space="0" w:color="auto"/>
            <w:bottom w:val="none" w:sz="0" w:space="0" w:color="auto"/>
            <w:right w:val="none" w:sz="0" w:space="0" w:color="auto"/>
          </w:divBdr>
        </w:div>
        <w:div w:id="1933246546">
          <w:marLeft w:val="480"/>
          <w:marRight w:val="0"/>
          <w:marTop w:val="0"/>
          <w:marBottom w:val="0"/>
          <w:divBdr>
            <w:top w:val="none" w:sz="0" w:space="0" w:color="auto"/>
            <w:left w:val="none" w:sz="0" w:space="0" w:color="auto"/>
            <w:bottom w:val="none" w:sz="0" w:space="0" w:color="auto"/>
            <w:right w:val="none" w:sz="0" w:space="0" w:color="auto"/>
          </w:divBdr>
        </w:div>
        <w:div w:id="2038122709">
          <w:marLeft w:val="480"/>
          <w:marRight w:val="0"/>
          <w:marTop w:val="0"/>
          <w:marBottom w:val="0"/>
          <w:divBdr>
            <w:top w:val="none" w:sz="0" w:space="0" w:color="auto"/>
            <w:left w:val="none" w:sz="0" w:space="0" w:color="auto"/>
            <w:bottom w:val="none" w:sz="0" w:space="0" w:color="auto"/>
            <w:right w:val="none" w:sz="0" w:space="0" w:color="auto"/>
          </w:divBdr>
        </w:div>
      </w:divsChild>
    </w:div>
    <w:div w:id="1250384314">
      <w:bodyDiv w:val="1"/>
      <w:marLeft w:val="0"/>
      <w:marRight w:val="0"/>
      <w:marTop w:val="0"/>
      <w:marBottom w:val="0"/>
      <w:divBdr>
        <w:top w:val="none" w:sz="0" w:space="0" w:color="auto"/>
        <w:left w:val="none" w:sz="0" w:space="0" w:color="auto"/>
        <w:bottom w:val="none" w:sz="0" w:space="0" w:color="auto"/>
        <w:right w:val="none" w:sz="0" w:space="0" w:color="auto"/>
      </w:divBdr>
      <w:divsChild>
        <w:div w:id="206265243">
          <w:marLeft w:val="480"/>
          <w:marRight w:val="0"/>
          <w:marTop w:val="0"/>
          <w:marBottom w:val="0"/>
          <w:divBdr>
            <w:top w:val="none" w:sz="0" w:space="0" w:color="auto"/>
            <w:left w:val="none" w:sz="0" w:space="0" w:color="auto"/>
            <w:bottom w:val="none" w:sz="0" w:space="0" w:color="auto"/>
            <w:right w:val="none" w:sz="0" w:space="0" w:color="auto"/>
          </w:divBdr>
        </w:div>
        <w:div w:id="215700835">
          <w:marLeft w:val="480"/>
          <w:marRight w:val="0"/>
          <w:marTop w:val="0"/>
          <w:marBottom w:val="0"/>
          <w:divBdr>
            <w:top w:val="none" w:sz="0" w:space="0" w:color="auto"/>
            <w:left w:val="none" w:sz="0" w:space="0" w:color="auto"/>
            <w:bottom w:val="none" w:sz="0" w:space="0" w:color="auto"/>
            <w:right w:val="none" w:sz="0" w:space="0" w:color="auto"/>
          </w:divBdr>
        </w:div>
        <w:div w:id="219830484">
          <w:marLeft w:val="480"/>
          <w:marRight w:val="0"/>
          <w:marTop w:val="0"/>
          <w:marBottom w:val="0"/>
          <w:divBdr>
            <w:top w:val="none" w:sz="0" w:space="0" w:color="auto"/>
            <w:left w:val="none" w:sz="0" w:space="0" w:color="auto"/>
            <w:bottom w:val="none" w:sz="0" w:space="0" w:color="auto"/>
            <w:right w:val="none" w:sz="0" w:space="0" w:color="auto"/>
          </w:divBdr>
        </w:div>
        <w:div w:id="226840417">
          <w:marLeft w:val="480"/>
          <w:marRight w:val="0"/>
          <w:marTop w:val="0"/>
          <w:marBottom w:val="0"/>
          <w:divBdr>
            <w:top w:val="none" w:sz="0" w:space="0" w:color="auto"/>
            <w:left w:val="none" w:sz="0" w:space="0" w:color="auto"/>
            <w:bottom w:val="none" w:sz="0" w:space="0" w:color="auto"/>
            <w:right w:val="none" w:sz="0" w:space="0" w:color="auto"/>
          </w:divBdr>
        </w:div>
        <w:div w:id="346643327">
          <w:marLeft w:val="480"/>
          <w:marRight w:val="0"/>
          <w:marTop w:val="0"/>
          <w:marBottom w:val="0"/>
          <w:divBdr>
            <w:top w:val="none" w:sz="0" w:space="0" w:color="auto"/>
            <w:left w:val="none" w:sz="0" w:space="0" w:color="auto"/>
            <w:bottom w:val="none" w:sz="0" w:space="0" w:color="auto"/>
            <w:right w:val="none" w:sz="0" w:space="0" w:color="auto"/>
          </w:divBdr>
        </w:div>
        <w:div w:id="445346519">
          <w:marLeft w:val="480"/>
          <w:marRight w:val="0"/>
          <w:marTop w:val="0"/>
          <w:marBottom w:val="0"/>
          <w:divBdr>
            <w:top w:val="none" w:sz="0" w:space="0" w:color="auto"/>
            <w:left w:val="none" w:sz="0" w:space="0" w:color="auto"/>
            <w:bottom w:val="none" w:sz="0" w:space="0" w:color="auto"/>
            <w:right w:val="none" w:sz="0" w:space="0" w:color="auto"/>
          </w:divBdr>
        </w:div>
        <w:div w:id="801386066">
          <w:marLeft w:val="480"/>
          <w:marRight w:val="0"/>
          <w:marTop w:val="0"/>
          <w:marBottom w:val="0"/>
          <w:divBdr>
            <w:top w:val="none" w:sz="0" w:space="0" w:color="auto"/>
            <w:left w:val="none" w:sz="0" w:space="0" w:color="auto"/>
            <w:bottom w:val="none" w:sz="0" w:space="0" w:color="auto"/>
            <w:right w:val="none" w:sz="0" w:space="0" w:color="auto"/>
          </w:divBdr>
        </w:div>
        <w:div w:id="892158217">
          <w:marLeft w:val="480"/>
          <w:marRight w:val="0"/>
          <w:marTop w:val="0"/>
          <w:marBottom w:val="0"/>
          <w:divBdr>
            <w:top w:val="none" w:sz="0" w:space="0" w:color="auto"/>
            <w:left w:val="none" w:sz="0" w:space="0" w:color="auto"/>
            <w:bottom w:val="none" w:sz="0" w:space="0" w:color="auto"/>
            <w:right w:val="none" w:sz="0" w:space="0" w:color="auto"/>
          </w:divBdr>
        </w:div>
        <w:div w:id="1074283314">
          <w:marLeft w:val="480"/>
          <w:marRight w:val="0"/>
          <w:marTop w:val="0"/>
          <w:marBottom w:val="0"/>
          <w:divBdr>
            <w:top w:val="none" w:sz="0" w:space="0" w:color="auto"/>
            <w:left w:val="none" w:sz="0" w:space="0" w:color="auto"/>
            <w:bottom w:val="none" w:sz="0" w:space="0" w:color="auto"/>
            <w:right w:val="none" w:sz="0" w:space="0" w:color="auto"/>
          </w:divBdr>
        </w:div>
        <w:div w:id="1135491678">
          <w:marLeft w:val="480"/>
          <w:marRight w:val="0"/>
          <w:marTop w:val="0"/>
          <w:marBottom w:val="0"/>
          <w:divBdr>
            <w:top w:val="none" w:sz="0" w:space="0" w:color="auto"/>
            <w:left w:val="none" w:sz="0" w:space="0" w:color="auto"/>
            <w:bottom w:val="none" w:sz="0" w:space="0" w:color="auto"/>
            <w:right w:val="none" w:sz="0" w:space="0" w:color="auto"/>
          </w:divBdr>
        </w:div>
        <w:div w:id="1280911256">
          <w:marLeft w:val="480"/>
          <w:marRight w:val="0"/>
          <w:marTop w:val="0"/>
          <w:marBottom w:val="0"/>
          <w:divBdr>
            <w:top w:val="none" w:sz="0" w:space="0" w:color="auto"/>
            <w:left w:val="none" w:sz="0" w:space="0" w:color="auto"/>
            <w:bottom w:val="none" w:sz="0" w:space="0" w:color="auto"/>
            <w:right w:val="none" w:sz="0" w:space="0" w:color="auto"/>
          </w:divBdr>
        </w:div>
        <w:div w:id="1354529008">
          <w:marLeft w:val="480"/>
          <w:marRight w:val="0"/>
          <w:marTop w:val="0"/>
          <w:marBottom w:val="0"/>
          <w:divBdr>
            <w:top w:val="none" w:sz="0" w:space="0" w:color="auto"/>
            <w:left w:val="none" w:sz="0" w:space="0" w:color="auto"/>
            <w:bottom w:val="none" w:sz="0" w:space="0" w:color="auto"/>
            <w:right w:val="none" w:sz="0" w:space="0" w:color="auto"/>
          </w:divBdr>
        </w:div>
        <w:div w:id="1413509905">
          <w:marLeft w:val="480"/>
          <w:marRight w:val="0"/>
          <w:marTop w:val="0"/>
          <w:marBottom w:val="0"/>
          <w:divBdr>
            <w:top w:val="none" w:sz="0" w:space="0" w:color="auto"/>
            <w:left w:val="none" w:sz="0" w:space="0" w:color="auto"/>
            <w:bottom w:val="none" w:sz="0" w:space="0" w:color="auto"/>
            <w:right w:val="none" w:sz="0" w:space="0" w:color="auto"/>
          </w:divBdr>
        </w:div>
        <w:div w:id="1587498433">
          <w:marLeft w:val="480"/>
          <w:marRight w:val="0"/>
          <w:marTop w:val="0"/>
          <w:marBottom w:val="0"/>
          <w:divBdr>
            <w:top w:val="none" w:sz="0" w:space="0" w:color="auto"/>
            <w:left w:val="none" w:sz="0" w:space="0" w:color="auto"/>
            <w:bottom w:val="none" w:sz="0" w:space="0" w:color="auto"/>
            <w:right w:val="none" w:sz="0" w:space="0" w:color="auto"/>
          </w:divBdr>
        </w:div>
        <w:div w:id="1671904590">
          <w:marLeft w:val="480"/>
          <w:marRight w:val="0"/>
          <w:marTop w:val="0"/>
          <w:marBottom w:val="0"/>
          <w:divBdr>
            <w:top w:val="none" w:sz="0" w:space="0" w:color="auto"/>
            <w:left w:val="none" w:sz="0" w:space="0" w:color="auto"/>
            <w:bottom w:val="none" w:sz="0" w:space="0" w:color="auto"/>
            <w:right w:val="none" w:sz="0" w:space="0" w:color="auto"/>
          </w:divBdr>
        </w:div>
        <w:div w:id="1716536957">
          <w:marLeft w:val="480"/>
          <w:marRight w:val="0"/>
          <w:marTop w:val="0"/>
          <w:marBottom w:val="0"/>
          <w:divBdr>
            <w:top w:val="none" w:sz="0" w:space="0" w:color="auto"/>
            <w:left w:val="none" w:sz="0" w:space="0" w:color="auto"/>
            <w:bottom w:val="none" w:sz="0" w:space="0" w:color="auto"/>
            <w:right w:val="none" w:sz="0" w:space="0" w:color="auto"/>
          </w:divBdr>
        </w:div>
        <w:div w:id="1819221804">
          <w:marLeft w:val="480"/>
          <w:marRight w:val="0"/>
          <w:marTop w:val="0"/>
          <w:marBottom w:val="0"/>
          <w:divBdr>
            <w:top w:val="none" w:sz="0" w:space="0" w:color="auto"/>
            <w:left w:val="none" w:sz="0" w:space="0" w:color="auto"/>
            <w:bottom w:val="none" w:sz="0" w:space="0" w:color="auto"/>
            <w:right w:val="none" w:sz="0" w:space="0" w:color="auto"/>
          </w:divBdr>
        </w:div>
        <w:div w:id="1950626001">
          <w:marLeft w:val="480"/>
          <w:marRight w:val="0"/>
          <w:marTop w:val="0"/>
          <w:marBottom w:val="0"/>
          <w:divBdr>
            <w:top w:val="none" w:sz="0" w:space="0" w:color="auto"/>
            <w:left w:val="none" w:sz="0" w:space="0" w:color="auto"/>
            <w:bottom w:val="none" w:sz="0" w:space="0" w:color="auto"/>
            <w:right w:val="none" w:sz="0" w:space="0" w:color="auto"/>
          </w:divBdr>
        </w:div>
        <w:div w:id="2041120962">
          <w:marLeft w:val="480"/>
          <w:marRight w:val="0"/>
          <w:marTop w:val="0"/>
          <w:marBottom w:val="0"/>
          <w:divBdr>
            <w:top w:val="none" w:sz="0" w:space="0" w:color="auto"/>
            <w:left w:val="none" w:sz="0" w:space="0" w:color="auto"/>
            <w:bottom w:val="none" w:sz="0" w:space="0" w:color="auto"/>
            <w:right w:val="none" w:sz="0" w:space="0" w:color="auto"/>
          </w:divBdr>
        </w:div>
        <w:div w:id="2073263340">
          <w:marLeft w:val="480"/>
          <w:marRight w:val="0"/>
          <w:marTop w:val="0"/>
          <w:marBottom w:val="0"/>
          <w:divBdr>
            <w:top w:val="none" w:sz="0" w:space="0" w:color="auto"/>
            <w:left w:val="none" w:sz="0" w:space="0" w:color="auto"/>
            <w:bottom w:val="none" w:sz="0" w:space="0" w:color="auto"/>
            <w:right w:val="none" w:sz="0" w:space="0" w:color="auto"/>
          </w:divBdr>
        </w:div>
      </w:divsChild>
    </w:div>
    <w:div w:id="1267689430">
      <w:bodyDiv w:val="1"/>
      <w:marLeft w:val="0"/>
      <w:marRight w:val="0"/>
      <w:marTop w:val="0"/>
      <w:marBottom w:val="0"/>
      <w:divBdr>
        <w:top w:val="none" w:sz="0" w:space="0" w:color="auto"/>
        <w:left w:val="none" w:sz="0" w:space="0" w:color="auto"/>
        <w:bottom w:val="none" w:sz="0" w:space="0" w:color="auto"/>
        <w:right w:val="none" w:sz="0" w:space="0" w:color="auto"/>
      </w:divBdr>
    </w:div>
    <w:div w:id="1304240175">
      <w:bodyDiv w:val="1"/>
      <w:marLeft w:val="0"/>
      <w:marRight w:val="0"/>
      <w:marTop w:val="0"/>
      <w:marBottom w:val="0"/>
      <w:divBdr>
        <w:top w:val="none" w:sz="0" w:space="0" w:color="auto"/>
        <w:left w:val="none" w:sz="0" w:space="0" w:color="auto"/>
        <w:bottom w:val="none" w:sz="0" w:space="0" w:color="auto"/>
        <w:right w:val="none" w:sz="0" w:space="0" w:color="auto"/>
      </w:divBdr>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003291">
      <w:bodyDiv w:val="1"/>
      <w:marLeft w:val="0"/>
      <w:marRight w:val="0"/>
      <w:marTop w:val="0"/>
      <w:marBottom w:val="0"/>
      <w:divBdr>
        <w:top w:val="none" w:sz="0" w:space="0" w:color="auto"/>
        <w:left w:val="none" w:sz="0" w:space="0" w:color="auto"/>
        <w:bottom w:val="none" w:sz="0" w:space="0" w:color="auto"/>
        <w:right w:val="none" w:sz="0" w:space="0" w:color="auto"/>
      </w:divBdr>
      <w:divsChild>
        <w:div w:id="59789092">
          <w:marLeft w:val="480"/>
          <w:marRight w:val="0"/>
          <w:marTop w:val="0"/>
          <w:marBottom w:val="0"/>
          <w:divBdr>
            <w:top w:val="none" w:sz="0" w:space="0" w:color="auto"/>
            <w:left w:val="none" w:sz="0" w:space="0" w:color="auto"/>
            <w:bottom w:val="none" w:sz="0" w:space="0" w:color="auto"/>
            <w:right w:val="none" w:sz="0" w:space="0" w:color="auto"/>
          </w:divBdr>
        </w:div>
        <w:div w:id="74321145">
          <w:marLeft w:val="480"/>
          <w:marRight w:val="0"/>
          <w:marTop w:val="0"/>
          <w:marBottom w:val="0"/>
          <w:divBdr>
            <w:top w:val="none" w:sz="0" w:space="0" w:color="auto"/>
            <w:left w:val="none" w:sz="0" w:space="0" w:color="auto"/>
            <w:bottom w:val="none" w:sz="0" w:space="0" w:color="auto"/>
            <w:right w:val="none" w:sz="0" w:space="0" w:color="auto"/>
          </w:divBdr>
        </w:div>
        <w:div w:id="187063762">
          <w:marLeft w:val="480"/>
          <w:marRight w:val="0"/>
          <w:marTop w:val="0"/>
          <w:marBottom w:val="0"/>
          <w:divBdr>
            <w:top w:val="none" w:sz="0" w:space="0" w:color="auto"/>
            <w:left w:val="none" w:sz="0" w:space="0" w:color="auto"/>
            <w:bottom w:val="none" w:sz="0" w:space="0" w:color="auto"/>
            <w:right w:val="none" w:sz="0" w:space="0" w:color="auto"/>
          </w:divBdr>
        </w:div>
        <w:div w:id="195046527">
          <w:marLeft w:val="480"/>
          <w:marRight w:val="0"/>
          <w:marTop w:val="0"/>
          <w:marBottom w:val="0"/>
          <w:divBdr>
            <w:top w:val="none" w:sz="0" w:space="0" w:color="auto"/>
            <w:left w:val="none" w:sz="0" w:space="0" w:color="auto"/>
            <w:bottom w:val="none" w:sz="0" w:space="0" w:color="auto"/>
            <w:right w:val="none" w:sz="0" w:space="0" w:color="auto"/>
          </w:divBdr>
        </w:div>
        <w:div w:id="357237585">
          <w:marLeft w:val="480"/>
          <w:marRight w:val="0"/>
          <w:marTop w:val="0"/>
          <w:marBottom w:val="0"/>
          <w:divBdr>
            <w:top w:val="none" w:sz="0" w:space="0" w:color="auto"/>
            <w:left w:val="none" w:sz="0" w:space="0" w:color="auto"/>
            <w:bottom w:val="none" w:sz="0" w:space="0" w:color="auto"/>
            <w:right w:val="none" w:sz="0" w:space="0" w:color="auto"/>
          </w:divBdr>
        </w:div>
        <w:div w:id="492524918">
          <w:marLeft w:val="480"/>
          <w:marRight w:val="0"/>
          <w:marTop w:val="0"/>
          <w:marBottom w:val="0"/>
          <w:divBdr>
            <w:top w:val="none" w:sz="0" w:space="0" w:color="auto"/>
            <w:left w:val="none" w:sz="0" w:space="0" w:color="auto"/>
            <w:bottom w:val="none" w:sz="0" w:space="0" w:color="auto"/>
            <w:right w:val="none" w:sz="0" w:space="0" w:color="auto"/>
          </w:divBdr>
        </w:div>
        <w:div w:id="608586249">
          <w:marLeft w:val="480"/>
          <w:marRight w:val="0"/>
          <w:marTop w:val="0"/>
          <w:marBottom w:val="0"/>
          <w:divBdr>
            <w:top w:val="none" w:sz="0" w:space="0" w:color="auto"/>
            <w:left w:val="none" w:sz="0" w:space="0" w:color="auto"/>
            <w:bottom w:val="none" w:sz="0" w:space="0" w:color="auto"/>
            <w:right w:val="none" w:sz="0" w:space="0" w:color="auto"/>
          </w:divBdr>
        </w:div>
        <w:div w:id="716273755">
          <w:marLeft w:val="480"/>
          <w:marRight w:val="0"/>
          <w:marTop w:val="0"/>
          <w:marBottom w:val="0"/>
          <w:divBdr>
            <w:top w:val="none" w:sz="0" w:space="0" w:color="auto"/>
            <w:left w:val="none" w:sz="0" w:space="0" w:color="auto"/>
            <w:bottom w:val="none" w:sz="0" w:space="0" w:color="auto"/>
            <w:right w:val="none" w:sz="0" w:space="0" w:color="auto"/>
          </w:divBdr>
        </w:div>
        <w:div w:id="762603200">
          <w:marLeft w:val="480"/>
          <w:marRight w:val="0"/>
          <w:marTop w:val="0"/>
          <w:marBottom w:val="0"/>
          <w:divBdr>
            <w:top w:val="none" w:sz="0" w:space="0" w:color="auto"/>
            <w:left w:val="none" w:sz="0" w:space="0" w:color="auto"/>
            <w:bottom w:val="none" w:sz="0" w:space="0" w:color="auto"/>
            <w:right w:val="none" w:sz="0" w:space="0" w:color="auto"/>
          </w:divBdr>
        </w:div>
        <w:div w:id="908224142">
          <w:marLeft w:val="480"/>
          <w:marRight w:val="0"/>
          <w:marTop w:val="0"/>
          <w:marBottom w:val="0"/>
          <w:divBdr>
            <w:top w:val="none" w:sz="0" w:space="0" w:color="auto"/>
            <w:left w:val="none" w:sz="0" w:space="0" w:color="auto"/>
            <w:bottom w:val="none" w:sz="0" w:space="0" w:color="auto"/>
            <w:right w:val="none" w:sz="0" w:space="0" w:color="auto"/>
          </w:divBdr>
        </w:div>
        <w:div w:id="1080714261">
          <w:marLeft w:val="480"/>
          <w:marRight w:val="0"/>
          <w:marTop w:val="0"/>
          <w:marBottom w:val="0"/>
          <w:divBdr>
            <w:top w:val="none" w:sz="0" w:space="0" w:color="auto"/>
            <w:left w:val="none" w:sz="0" w:space="0" w:color="auto"/>
            <w:bottom w:val="none" w:sz="0" w:space="0" w:color="auto"/>
            <w:right w:val="none" w:sz="0" w:space="0" w:color="auto"/>
          </w:divBdr>
        </w:div>
        <w:div w:id="1131362784">
          <w:marLeft w:val="480"/>
          <w:marRight w:val="0"/>
          <w:marTop w:val="0"/>
          <w:marBottom w:val="0"/>
          <w:divBdr>
            <w:top w:val="none" w:sz="0" w:space="0" w:color="auto"/>
            <w:left w:val="none" w:sz="0" w:space="0" w:color="auto"/>
            <w:bottom w:val="none" w:sz="0" w:space="0" w:color="auto"/>
            <w:right w:val="none" w:sz="0" w:space="0" w:color="auto"/>
          </w:divBdr>
        </w:div>
        <w:div w:id="1157914227">
          <w:marLeft w:val="480"/>
          <w:marRight w:val="0"/>
          <w:marTop w:val="0"/>
          <w:marBottom w:val="0"/>
          <w:divBdr>
            <w:top w:val="none" w:sz="0" w:space="0" w:color="auto"/>
            <w:left w:val="none" w:sz="0" w:space="0" w:color="auto"/>
            <w:bottom w:val="none" w:sz="0" w:space="0" w:color="auto"/>
            <w:right w:val="none" w:sz="0" w:space="0" w:color="auto"/>
          </w:divBdr>
        </w:div>
        <w:div w:id="1423187002">
          <w:marLeft w:val="480"/>
          <w:marRight w:val="0"/>
          <w:marTop w:val="0"/>
          <w:marBottom w:val="0"/>
          <w:divBdr>
            <w:top w:val="none" w:sz="0" w:space="0" w:color="auto"/>
            <w:left w:val="none" w:sz="0" w:space="0" w:color="auto"/>
            <w:bottom w:val="none" w:sz="0" w:space="0" w:color="auto"/>
            <w:right w:val="none" w:sz="0" w:space="0" w:color="auto"/>
          </w:divBdr>
        </w:div>
        <w:div w:id="1517424307">
          <w:marLeft w:val="480"/>
          <w:marRight w:val="0"/>
          <w:marTop w:val="0"/>
          <w:marBottom w:val="0"/>
          <w:divBdr>
            <w:top w:val="none" w:sz="0" w:space="0" w:color="auto"/>
            <w:left w:val="none" w:sz="0" w:space="0" w:color="auto"/>
            <w:bottom w:val="none" w:sz="0" w:space="0" w:color="auto"/>
            <w:right w:val="none" w:sz="0" w:space="0" w:color="auto"/>
          </w:divBdr>
        </w:div>
        <w:div w:id="1553421063">
          <w:marLeft w:val="480"/>
          <w:marRight w:val="0"/>
          <w:marTop w:val="0"/>
          <w:marBottom w:val="0"/>
          <w:divBdr>
            <w:top w:val="none" w:sz="0" w:space="0" w:color="auto"/>
            <w:left w:val="none" w:sz="0" w:space="0" w:color="auto"/>
            <w:bottom w:val="none" w:sz="0" w:space="0" w:color="auto"/>
            <w:right w:val="none" w:sz="0" w:space="0" w:color="auto"/>
          </w:divBdr>
        </w:div>
        <w:div w:id="1756125327">
          <w:marLeft w:val="480"/>
          <w:marRight w:val="0"/>
          <w:marTop w:val="0"/>
          <w:marBottom w:val="0"/>
          <w:divBdr>
            <w:top w:val="none" w:sz="0" w:space="0" w:color="auto"/>
            <w:left w:val="none" w:sz="0" w:space="0" w:color="auto"/>
            <w:bottom w:val="none" w:sz="0" w:space="0" w:color="auto"/>
            <w:right w:val="none" w:sz="0" w:space="0" w:color="auto"/>
          </w:divBdr>
        </w:div>
        <w:div w:id="1856070884">
          <w:marLeft w:val="480"/>
          <w:marRight w:val="0"/>
          <w:marTop w:val="0"/>
          <w:marBottom w:val="0"/>
          <w:divBdr>
            <w:top w:val="none" w:sz="0" w:space="0" w:color="auto"/>
            <w:left w:val="none" w:sz="0" w:space="0" w:color="auto"/>
            <w:bottom w:val="none" w:sz="0" w:space="0" w:color="auto"/>
            <w:right w:val="none" w:sz="0" w:space="0" w:color="auto"/>
          </w:divBdr>
        </w:div>
        <w:div w:id="2046977466">
          <w:marLeft w:val="480"/>
          <w:marRight w:val="0"/>
          <w:marTop w:val="0"/>
          <w:marBottom w:val="0"/>
          <w:divBdr>
            <w:top w:val="none" w:sz="0" w:space="0" w:color="auto"/>
            <w:left w:val="none" w:sz="0" w:space="0" w:color="auto"/>
            <w:bottom w:val="none" w:sz="0" w:space="0" w:color="auto"/>
            <w:right w:val="none" w:sz="0" w:space="0" w:color="auto"/>
          </w:divBdr>
        </w:div>
      </w:divsChild>
    </w:div>
    <w:div w:id="1361200104">
      <w:bodyDiv w:val="1"/>
      <w:marLeft w:val="0"/>
      <w:marRight w:val="0"/>
      <w:marTop w:val="0"/>
      <w:marBottom w:val="0"/>
      <w:divBdr>
        <w:top w:val="none" w:sz="0" w:space="0" w:color="auto"/>
        <w:left w:val="none" w:sz="0" w:space="0" w:color="auto"/>
        <w:bottom w:val="none" w:sz="0" w:space="0" w:color="auto"/>
        <w:right w:val="none" w:sz="0" w:space="0" w:color="auto"/>
      </w:divBdr>
    </w:div>
    <w:div w:id="1371303873">
      <w:bodyDiv w:val="1"/>
      <w:marLeft w:val="0"/>
      <w:marRight w:val="0"/>
      <w:marTop w:val="0"/>
      <w:marBottom w:val="0"/>
      <w:divBdr>
        <w:top w:val="none" w:sz="0" w:space="0" w:color="auto"/>
        <w:left w:val="none" w:sz="0" w:space="0" w:color="auto"/>
        <w:bottom w:val="none" w:sz="0" w:space="0" w:color="auto"/>
        <w:right w:val="none" w:sz="0" w:space="0" w:color="auto"/>
      </w:divBdr>
      <w:divsChild>
        <w:div w:id="85003766">
          <w:marLeft w:val="480"/>
          <w:marRight w:val="0"/>
          <w:marTop w:val="0"/>
          <w:marBottom w:val="0"/>
          <w:divBdr>
            <w:top w:val="none" w:sz="0" w:space="0" w:color="auto"/>
            <w:left w:val="none" w:sz="0" w:space="0" w:color="auto"/>
            <w:bottom w:val="none" w:sz="0" w:space="0" w:color="auto"/>
            <w:right w:val="none" w:sz="0" w:space="0" w:color="auto"/>
          </w:divBdr>
        </w:div>
        <w:div w:id="213394178">
          <w:marLeft w:val="480"/>
          <w:marRight w:val="0"/>
          <w:marTop w:val="0"/>
          <w:marBottom w:val="0"/>
          <w:divBdr>
            <w:top w:val="none" w:sz="0" w:space="0" w:color="auto"/>
            <w:left w:val="none" w:sz="0" w:space="0" w:color="auto"/>
            <w:bottom w:val="none" w:sz="0" w:space="0" w:color="auto"/>
            <w:right w:val="none" w:sz="0" w:space="0" w:color="auto"/>
          </w:divBdr>
        </w:div>
        <w:div w:id="287471004">
          <w:marLeft w:val="480"/>
          <w:marRight w:val="0"/>
          <w:marTop w:val="0"/>
          <w:marBottom w:val="0"/>
          <w:divBdr>
            <w:top w:val="none" w:sz="0" w:space="0" w:color="auto"/>
            <w:left w:val="none" w:sz="0" w:space="0" w:color="auto"/>
            <w:bottom w:val="none" w:sz="0" w:space="0" w:color="auto"/>
            <w:right w:val="none" w:sz="0" w:space="0" w:color="auto"/>
          </w:divBdr>
        </w:div>
        <w:div w:id="289946931">
          <w:marLeft w:val="480"/>
          <w:marRight w:val="0"/>
          <w:marTop w:val="0"/>
          <w:marBottom w:val="0"/>
          <w:divBdr>
            <w:top w:val="none" w:sz="0" w:space="0" w:color="auto"/>
            <w:left w:val="none" w:sz="0" w:space="0" w:color="auto"/>
            <w:bottom w:val="none" w:sz="0" w:space="0" w:color="auto"/>
            <w:right w:val="none" w:sz="0" w:space="0" w:color="auto"/>
          </w:divBdr>
        </w:div>
        <w:div w:id="375158345">
          <w:marLeft w:val="480"/>
          <w:marRight w:val="0"/>
          <w:marTop w:val="0"/>
          <w:marBottom w:val="0"/>
          <w:divBdr>
            <w:top w:val="none" w:sz="0" w:space="0" w:color="auto"/>
            <w:left w:val="none" w:sz="0" w:space="0" w:color="auto"/>
            <w:bottom w:val="none" w:sz="0" w:space="0" w:color="auto"/>
            <w:right w:val="none" w:sz="0" w:space="0" w:color="auto"/>
          </w:divBdr>
        </w:div>
        <w:div w:id="471100369">
          <w:marLeft w:val="480"/>
          <w:marRight w:val="0"/>
          <w:marTop w:val="0"/>
          <w:marBottom w:val="0"/>
          <w:divBdr>
            <w:top w:val="none" w:sz="0" w:space="0" w:color="auto"/>
            <w:left w:val="none" w:sz="0" w:space="0" w:color="auto"/>
            <w:bottom w:val="none" w:sz="0" w:space="0" w:color="auto"/>
            <w:right w:val="none" w:sz="0" w:space="0" w:color="auto"/>
          </w:divBdr>
        </w:div>
        <w:div w:id="538594126">
          <w:marLeft w:val="480"/>
          <w:marRight w:val="0"/>
          <w:marTop w:val="0"/>
          <w:marBottom w:val="0"/>
          <w:divBdr>
            <w:top w:val="none" w:sz="0" w:space="0" w:color="auto"/>
            <w:left w:val="none" w:sz="0" w:space="0" w:color="auto"/>
            <w:bottom w:val="none" w:sz="0" w:space="0" w:color="auto"/>
            <w:right w:val="none" w:sz="0" w:space="0" w:color="auto"/>
          </w:divBdr>
        </w:div>
        <w:div w:id="672801926">
          <w:marLeft w:val="480"/>
          <w:marRight w:val="0"/>
          <w:marTop w:val="0"/>
          <w:marBottom w:val="0"/>
          <w:divBdr>
            <w:top w:val="none" w:sz="0" w:space="0" w:color="auto"/>
            <w:left w:val="none" w:sz="0" w:space="0" w:color="auto"/>
            <w:bottom w:val="none" w:sz="0" w:space="0" w:color="auto"/>
            <w:right w:val="none" w:sz="0" w:space="0" w:color="auto"/>
          </w:divBdr>
        </w:div>
        <w:div w:id="885065809">
          <w:marLeft w:val="480"/>
          <w:marRight w:val="0"/>
          <w:marTop w:val="0"/>
          <w:marBottom w:val="0"/>
          <w:divBdr>
            <w:top w:val="none" w:sz="0" w:space="0" w:color="auto"/>
            <w:left w:val="none" w:sz="0" w:space="0" w:color="auto"/>
            <w:bottom w:val="none" w:sz="0" w:space="0" w:color="auto"/>
            <w:right w:val="none" w:sz="0" w:space="0" w:color="auto"/>
          </w:divBdr>
        </w:div>
        <w:div w:id="921373244">
          <w:marLeft w:val="480"/>
          <w:marRight w:val="0"/>
          <w:marTop w:val="0"/>
          <w:marBottom w:val="0"/>
          <w:divBdr>
            <w:top w:val="none" w:sz="0" w:space="0" w:color="auto"/>
            <w:left w:val="none" w:sz="0" w:space="0" w:color="auto"/>
            <w:bottom w:val="none" w:sz="0" w:space="0" w:color="auto"/>
            <w:right w:val="none" w:sz="0" w:space="0" w:color="auto"/>
          </w:divBdr>
        </w:div>
        <w:div w:id="1245064496">
          <w:marLeft w:val="480"/>
          <w:marRight w:val="0"/>
          <w:marTop w:val="0"/>
          <w:marBottom w:val="0"/>
          <w:divBdr>
            <w:top w:val="none" w:sz="0" w:space="0" w:color="auto"/>
            <w:left w:val="none" w:sz="0" w:space="0" w:color="auto"/>
            <w:bottom w:val="none" w:sz="0" w:space="0" w:color="auto"/>
            <w:right w:val="none" w:sz="0" w:space="0" w:color="auto"/>
          </w:divBdr>
        </w:div>
        <w:div w:id="1287856754">
          <w:marLeft w:val="480"/>
          <w:marRight w:val="0"/>
          <w:marTop w:val="0"/>
          <w:marBottom w:val="0"/>
          <w:divBdr>
            <w:top w:val="none" w:sz="0" w:space="0" w:color="auto"/>
            <w:left w:val="none" w:sz="0" w:space="0" w:color="auto"/>
            <w:bottom w:val="none" w:sz="0" w:space="0" w:color="auto"/>
            <w:right w:val="none" w:sz="0" w:space="0" w:color="auto"/>
          </w:divBdr>
        </w:div>
        <w:div w:id="1475875387">
          <w:marLeft w:val="480"/>
          <w:marRight w:val="0"/>
          <w:marTop w:val="0"/>
          <w:marBottom w:val="0"/>
          <w:divBdr>
            <w:top w:val="none" w:sz="0" w:space="0" w:color="auto"/>
            <w:left w:val="none" w:sz="0" w:space="0" w:color="auto"/>
            <w:bottom w:val="none" w:sz="0" w:space="0" w:color="auto"/>
            <w:right w:val="none" w:sz="0" w:space="0" w:color="auto"/>
          </w:divBdr>
        </w:div>
        <w:div w:id="1552112644">
          <w:marLeft w:val="480"/>
          <w:marRight w:val="0"/>
          <w:marTop w:val="0"/>
          <w:marBottom w:val="0"/>
          <w:divBdr>
            <w:top w:val="none" w:sz="0" w:space="0" w:color="auto"/>
            <w:left w:val="none" w:sz="0" w:space="0" w:color="auto"/>
            <w:bottom w:val="none" w:sz="0" w:space="0" w:color="auto"/>
            <w:right w:val="none" w:sz="0" w:space="0" w:color="auto"/>
          </w:divBdr>
        </w:div>
        <w:div w:id="1961525045">
          <w:marLeft w:val="480"/>
          <w:marRight w:val="0"/>
          <w:marTop w:val="0"/>
          <w:marBottom w:val="0"/>
          <w:divBdr>
            <w:top w:val="none" w:sz="0" w:space="0" w:color="auto"/>
            <w:left w:val="none" w:sz="0" w:space="0" w:color="auto"/>
            <w:bottom w:val="none" w:sz="0" w:space="0" w:color="auto"/>
            <w:right w:val="none" w:sz="0" w:space="0" w:color="auto"/>
          </w:divBdr>
        </w:div>
        <w:div w:id="1979339595">
          <w:marLeft w:val="480"/>
          <w:marRight w:val="0"/>
          <w:marTop w:val="0"/>
          <w:marBottom w:val="0"/>
          <w:divBdr>
            <w:top w:val="none" w:sz="0" w:space="0" w:color="auto"/>
            <w:left w:val="none" w:sz="0" w:space="0" w:color="auto"/>
            <w:bottom w:val="none" w:sz="0" w:space="0" w:color="auto"/>
            <w:right w:val="none" w:sz="0" w:space="0" w:color="auto"/>
          </w:divBdr>
        </w:div>
        <w:div w:id="2003467316">
          <w:marLeft w:val="480"/>
          <w:marRight w:val="0"/>
          <w:marTop w:val="0"/>
          <w:marBottom w:val="0"/>
          <w:divBdr>
            <w:top w:val="none" w:sz="0" w:space="0" w:color="auto"/>
            <w:left w:val="none" w:sz="0" w:space="0" w:color="auto"/>
            <w:bottom w:val="none" w:sz="0" w:space="0" w:color="auto"/>
            <w:right w:val="none" w:sz="0" w:space="0" w:color="auto"/>
          </w:divBdr>
        </w:div>
        <w:div w:id="2050840090">
          <w:marLeft w:val="480"/>
          <w:marRight w:val="0"/>
          <w:marTop w:val="0"/>
          <w:marBottom w:val="0"/>
          <w:divBdr>
            <w:top w:val="none" w:sz="0" w:space="0" w:color="auto"/>
            <w:left w:val="none" w:sz="0" w:space="0" w:color="auto"/>
            <w:bottom w:val="none" w:sz="0" w:space="0" w:color="auto"/>
            <w:right w:val="none" w:sz="0" w:space="0" w:color="auto"/>
          </w:divBdr>
        </w:div>
        <w:div w:id="2143619750">
          <w:marLeft w:val="480"/>
          <w:marRight w:val="0"/>
          <w:marTop w:val="0"/>
          <w:marBottom w:val="0"/>
          <w:divBdr>
            <w:top w:val="none" w:sz="0" w:space="0" w:color="auto"/>
            <w:left w:val="none" w:sz="0" w:space="0" w:color="auto"/>
            <w:bottom w:val="none" w:sz="0" w:space="0" w:color="auto"/>
            <w:right w:val="none" w:sz="0" w:space="0" w:color="auto"/>
          </w:divBdr>
        </w:div>
      </w:divsChild>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05834708">
      <w:bodyDiv w:val="1"/>
      <w:marLeft w:val="0"/>
      <w:marRight w:val="0"/>
      <w:marTop w:val="0"/>
      <w:marBottom w:val="0"/>
      <w:divBdr>
        <w:top w:val="none" w:sz="0" w:space="0" w:color="auto"/>
        <w:left w:val="none" w:sz="0" w:space="0" w:color="auto"/>
        <w:bottom w:val="none" w:sz="0" w:space="0" w:color="auto"/>
        <w:right w:val="none" w:sz="0" w:space="0" w:color="auto"/>
      </w:divBdr>
    </w:div>
    <w:div w:id="1417938510">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49778">
      <w:bodyDiv w:val="1"/>
      <w:marLeft w:val="0"/>
      <w:marRight w:val="0"/>
      <w:marTop w:val="0"/>
      <w:marBottom w:val="0"/>
      <w:divBdr>
        <w:top w:val="none" w:sz="0" w:space="0" w:color="auto"/>
        <w:left w:val="none" w:sz="0" w:space="0" w:color="auto"/>
        <w:bottom w:val="none" w:sz="0" w:space="0" w:color="auto"/>
        <w:right w:val="none" w:sz="0" w:space="0" w:color="auto"/>
      </w:divBdr>
    </w:div>
    <w:div w:id="1465855014">
      <w:bodyDiv w:val="1"/>
      <w:marLeft w:val="0"/>
      <w:marRight w:val="0"/>
      <w:marTop w:val="0"/>
      <w:marBottom w:val="0"/>
      <w:divBdr>
        <w:top w:val="none" w:sz="0" w:space="0" w:color="auto"/>
        <w:left w:val="none" w:sz="0" w:space="0" w:color="auto"/>
        <w:bottom w:val="none" w:sz="0" w:space="0" w:color="auto"/>
        <w:right w:val="none" w:sz="0" w:space="0" w:color="auto"/>
      </w:divBdr>
      <w:divsChild>
        <w:div w:id="330378953">
          <w:marLeft w:val="480"/>
          <w:marRight w:val="0"/>
          <w:marTop w:val="0"/>
          <w:marBottom w:val="0"/>
          <w:divBdr>
            <w:top w:val="none" w:sz="0" w:space="0" w:color="auto"/>
            <w:left w:val="none" w:sz="0" w:space="0" w:color="auto"/>
            <w:bottom w:val="none" w:sz="0" w:space="0" w:color="auto"/>
            <w:right w:val="none" w:sz="0" w:space="0" w:color="auto"/>
          </w:divBdr>
        </w:div>
        <w:div w:id="441455974">
          <w:marLeft w:val="480"/>
          <w:marRight w:val="0"/>
          <w:marTop w:val="0"/>
          <w:marBottom w:val="0"/>
          <w:divBdr>
            <w:top w:val="none" w:sz="0" w:space="0" w:color="auto"/>
            <w:left w:val="none" w:sz="0" w:space="0" w:color="auto"/>
            <w:bottom w:val="none" w:sz="0" w:space="0" w:color="auto"/>
            <w:right w:val="none" w:sz="0" w:space="0" w:color="auto"/>
          </w:divBdr>
        </w:div>
        <w:div w:id="446697852">
          <w:marLeft w:val="480"/>
          <w:marRight w:val="0"/>
          <w:marTop w:val="0"/>
          <w:marBottom w:val="0"/>
          <w:divBdr>
            <w:top w:val="none" w:sz="0" w:space="0" w:color="auto"/>
            <w:left w:val="none" w:sz="0" w:space="0" w:color="auto"/>
            <w:bottom w:val="none" w:sz="0" w:space="0" w:color="auto"/>
            <w:right w:val="none" w:sz="0" w:space="0" w:color="auto"/>
          </w:divBdr>
        </w:div>
        <w:div w:id="654795951">
          <w:marLeft w:val="480"/>
          <w:marRight w:val="0"/>
          <w:marTop w:val="0"/>
          <w:marBottom w:val="0"/>
          <w:divBdr>
            <w:top w:val="none" w:sz="0" w:space="0" w:color="auto"/>
            <w:left w:val="none" w:sz="0" w:space="0" w:color="auto"/>
            <w:bottom w:val="none" w:sz="0" w:space="0" w:color="auto"/>
            <w:right w:val="none" w:sz="0" w:space="0" w:color="auto"/>
          </w:divBdr>
        </w:div>
        <w:div w:id="677468935">
          <w:marLeft w:val="480"/>
          <w:marRight w:val="0"/>
          <w:marTop w:val="0"/>
          <w:marBottom w:val="0"/>
          <w:divBdr>
            <w:top w:val="none" w:sz="0" w:space="0" w:color="auto"/>
            <w:left w:val="none" w:sz="0" w:space="0" w:color="auto"/>
            <w:bottom w:val="none" w:sz="0" w:space="0" w:color="auto"/>
            <w:right w:val="none" w:sz="0" w:space="0" w:color="auto"/>
          </w:divBdr>
        </w:div>
        <w:div w:id="701785510">
          <w:marLeft w:val="480"/>
          <w:marRight w:val="0"/>
          <w:marTop w:val="0"/>
          <w:marBottom w:val="0"/>
          <w:divBdr>
            <w:top w:val="none" w:sz="0" w:space="0" w:color="auto"/>
            <w:left w:val="none" w:sz="0" w:space="0" w:color="auto"/>
            <w:bottom w:val="none" w:sz="0" w:space="0" w:color="auto"/>
            <w:right w:val="none" w:sz="0" w:space="0" w:color="auto"/>
          </w:divBdr>
        </w:div>
        <w:div w:id="770129343">
          <w:marLeft w:val="480"/>
          <w:marRight w:val="0"/>
          <w:marTop w:val="0"/>
          <w:marBottom w:val="0"/>
          <w:divBdr>
            <w:top w:val="none" w:sz="0" w:space="0" w:color="auto"/>
            <w:left w:val="none" w:sz="0" w:space="0" w:color="auto"/>
            <w:bottom w:val="none" w:sz="0" w:space="0" w:color="auto"/>
            <w:right w:val="none" w:sz="0" w:space="0" w:color="auto"/>
          </w:divBdr>
        </w:div>
        <w:div w:id="788399682">
          <w:marLeft w:val="480"/>
          <w:marRight w:val="0"/>
          <w:marTop w:val="0"/>
          <w:marBottom w:val="0"/>
          <w:divBdr>
            <w:top w:val="none" w:sz="0" w:space="0" w:color="auto"/>
            <w:left w:val="none" w:sz="0" w:space="0" w:color="auto"/>
            <w:bottom w:val="none" w:sz="0" w:space="0" w:color="auto"/>
            <w:right w:val="none" w:sz="0" w:space="0" w:color="auto"/>
          </w:divBdr>
        </w:div>
        <w:div w:id="993338999">
          <w:marLeft w:val="480"/>
          <w:marRight w:val="0"/>
          <w:marTop w:val="0"/>
          <w:marBottom w:val="0"/>
          <w:divBdr>
            <w:top w:val="none" w:sz="0" w:space="0" w:color="auto"/>
            <w:left w:val="none" w:sz="0" w:space="0" w:color="auto"/>
            <w:bottom w:val="none" w:sz="0" w:space="0" w:color="auto"/>
            <w:right w:val="none" w:sz="0" w:space="0" w:color="auto"/>
          </w:divBdr>
        </w:div>
        <w:div w:id="1009913855">
          <w:marLeft w:val="480"/>
          <w:marRight w:val="0"/>
          <w:marTop w:val="0"/>
          <w:marBottom w:val="0"/>
          <w:divBdr>
            <w:top w:val="none" w:sz="0" w:space="0" w:color="auto"/>
            <w:left w:val="none" w:sz="0" w:space="0" w:color="auto"/>
            <w:bottom w:val="none" w:sz="0" w:space="0" w:color="auto"/>
            <w:right w:val="none" w:sz="0" w:space="0" w:color="auto"/>
          </w:divBdr>
        </w:div>
        <w:div w:id="1097946557">
          <w:marLeft w:val="480"/>
          <w:marRight w:val="0"/>
          <w:marTop w:val="0"/>
          <w:marBottom w:val="0"/>
          <w:divBdr>
            <w:top w:val="none" w:sz="0" w:space="0" w:color="auto"/>
            <w:left w:val="none" w:sz="0" w:space="0" w:color="auto"/>
            <w:bottom w:val="none" w:sz="0" w:space="0" w:color="auto"/>
            <w:right w:val="none" w:sz="0" w:space="0" w:color="auto"/>
          </w:divBdr>
        </w:div>
        <w:div w:id="1134442108">
          <w:marLeft w:val="480"/>
          <w:marRight w:val="0"/>
          <w:marTop w:val="0"/>
          <w:marBottom w:val="0"/>
          <w:divBdr>
            <w:top w:val="none" w:sz="0" w:space="0" w:color="auto"/>
            <w:left w:val="none" w:sz="0" w:space="0" w:color="auto"/>
            <w:bottom w:val="none" w:sz="0" w:space="0" w:color="auto"/>
            <w:right w:val="none" w:sz="0" w:space="0" w:color="auto"/>
          </w:divBdr>
        </w:div>
        <w:div w:id="1433549018">
          <w:marLeft w:val="480"/>
          <w:marRight w:val="0"/>
          <w:marTop w:val="0"/>
          <w:marBottom w:val="0"/>
          <w:divBdr>
            <w:top w:val="none" w:sz="0" w:space="0" w:color="auto"/>
            <w:left w:val="none" w:sz="0" w:space="0" w:color="auto"/>
            <w:bottom w:val="none" w:sz="0" w:space="0" w:color="auto"/>
            <w:right w:val="none" w:sz="0" w:space="0" w:color="auto"/>
          </w:divBdr>
        </w:div>
        <w:div w:id="1606958014">
          <w:marLeft w:val="480"/>
          <w:marRight w:val="0"/>
          <w:marTop w:val="0"/>
          <w:marBottom w:val="0"/>
          <w:divBdr>
            <w:top w:val="none" w:sz="0" w:space="0" w:color="auto"/>
            <w:left w:val="none" w:sz="0" w:space="0" w:color="auto"/>
            <w:bottom w:val="none" w:sz="0" w:space="0" w:color="auto"/>
            <w:right w:val="none" w:sz="0" w:space="0" w:color="auto"/>
          </w:divBdr>
        </w:div>
        <w:div w:id="1734153465">
          <w:marLeft w:val="480"/>
          <w:marRight w:val="0"/>
          <w:marTop w:val="0"/>
          <w:marBottom w:val="0"/>
          <w:divBdr>
            <w:top w:val="none" w:sz="0" w:space="0" w:color="auto"/>
            <w:left w:val="none" w:sz="0" w:space="0" w:color="auto"/>
            <w:bottom w:val="none" w:sz="0" w:space="0" w:color="auto"/>
            <w:right w:val="none" w:sz="0" w:space="0" w:color="auto"/>
          </w:divBdr>
        </w:div>
        <w:div w:id="1925069385">
          <w:marLeft w:val="480"/>
          <w:marRight w:val="0"/>
          <w:marTop w:val="0"/>
          <w:marBottom w:val="0"/>
          <w:divBdr>
            <w:top w:val="none" w:sz="0" w:space="0" w:color="auto"/>
            <w:left w:val="none" w:sz="0" w:space="0" w:color="auto"/>
            <w:bottom w:val="none" w:sz="0" w:space="0" w:color="auto"/>
            <w:right w:val="none" w:sz="0" w:space="0" w:color="auto"/>
          </w:divBdr>
        </w:div>
        <w:div w:id="1974796311">
          <w:marLeft w:val="480"/>
          <w:marRight w:val="0"/>
          <w:marTop w:val="0"/>
          <w:marBottom w:val="0"/>
          <w:divBdr>
            <w:top w:val="none" w:sz="0" w:space="0" w:color="auto"/>
            <w:left w:val="none" w:sz="0" w:space="0" w:color="auto"/>
            <w:bottom w:val="none" w:sz="0" w:space="0" w:color="auto"/>
            <w:right w:val="none" w:sz="0" w:space="0" w:color="auto"/>
          </w:divBdr>
        </w:div>
        <w:div w:id="1995404554">
          <w:marLeft w:val="480"/>
          <w:marRight w:val="0"/>
          <w:marTop w:val="0"/>
          <w:marBottom w:val="0"/>
          <w:divBdr>
            <w:top w:val="none" w:sz="0" w:space="0" w:color="auto"/>
            <w:left w:val="none" w:sz="0" w:space="0" w:color="auto"/>
            <w:bottom w:val="none" w:sz="0" w:space="0" w:color="auto"/>
            <w:right w:val="none" w:sz="0" w:space="0" w:color="auto"/>
          </w:divBdr>
        </w:div>
        <w:div w:id="1998143464">
          <w:marLeft w:val="480"/>
          <w:marRight w:val="0"/>
          <w:marTop w:val="0"/>
          <w:marBottom w:val="0"/>
          <w:divBdr>
            <w:top w:val="none" w:sz="0" w:space="0" w:color="auto"/>
            <w:left w:val="none" w:sz="0" w:space="0" w:color="auto"/>
            <w:bottom w:val="none" w:sz="0" w:space="0" w:color="auto"/>
            <w:right w:val="none" w:sz="0" w:space="0" w:color="auto"/>
          </w:divBdr>
        </w:div>
      </w:divsChild>
    </w:div>
    <w:div w:id="1470978954">
      <w:bodyDiv w:val="1"/>
      <w:marLeft w:val="0"/>
      <w:marRight w:val="0"/>
      <w:marTop w:val="0"/>
      <w:marBottom w:val="0"/>
      <w:divBdr>
        <w:top w:val="none" w:sz="0" w:space="0" w:color="auto"/>
        <w:left w:val="none" w:sz="0" w:space="0" w:color="auto"/>
        <w:bottom w:val="none" w:sz="0" w:space="0" w:color="auto"/>
        <w:right w:val="none" w:sz="0" w:space="0" w:color="auto"/>
      </w:divBdr>
      <w:divsChild>
        <w:div w:id="301156700">
          <w:marLeft w:val="480"/>
          <w:marRight w:val="0"/>
          <w:marTop w:val="0"/>
          <w:marBottom w:val="0"/>
          <w:divBdr>
            <w:top w:val="none" w:sz="0" w:space="0" w:color="auto"/>
            <w:left w:val="none" w:sz="0" w:space="0" w:color="auto"/>
            <w:bottom w:val="none" w:sz="0" w:space="0" w:color="auto"/>
            <w:right w:val="none" w:sz="0" w:space="0" w:color="auto"/>
          </w:divBdr>
        </w:div>
        <w:div w:id="327950437">
          <w:marLeft w:val="480"/>
          <w:marRight w:val="0"/>
          <w:marTop w:val="0"/>
          <w:marBottom w:val="0"/>
          <w:divBdr>
            <w:top w:val="none" w:sz="0" w:space="0" w:color="auto"/>
            <w:left w:val="none" w:sz="0" w:space="0" w:color="auto"/>
            <w:bottom w:val="none" w:sz="0" w:space="0" w:color="auto"/>
            <w:right w:val="none" w:sz="0" w:space="0" w:color="auto"/>
          </w:divBdr>
        </w:div>
        <w:div w:id="354960292">
          <w:marLeft w:val="480"/>
          <w:marRight w:val="0"/>
          <w:marTop w:val="0"/>
          <w:marBottom w:val="0"/>
          <w:divBdr>
            <w:top w:val="none" w:sz="0" w:space="0" w:color="auto"/>
            <w:left w:val="none" w:sz="0" w:space="0" w:color="auto"/>
            <w:bottom w:val="none" w:sz="0" w:space="0" w:color="auto"/>
            <w:right w:val="none" w:sz="0" w:space="0" w:color="auto"/>
          </w:divBdr>
        </w:div>
        <w:div w:id="364210616">
          <w:marLeft w:val="480"/>
          <w:marRight w:val="0"/>
          <w:marTop w:val="0"/>
          <w:marBottom w:val="0"/>
          <w:divBdr>
            <w:top w:val="none" w:sz="0" w:space="0" w:color="auto"/>
            <w:left w:val="none" w:sz="0" w:space="0" w:color="auto"/>
            <w:bottom w:val="none" w:sz="0" w:space="0" w:color="auto"/>
            <w:right w:val="none" w:sz="0" w:space="0" w:color="auto"/>
          </w:divBdr>
        </w:div>
        <w:div w:id="469976700">
          <w:marLeft w:val="480"/>
          <w:marRight w:val="0"/>
          <w:marTop w:val="0"/>
          <w:marBottom w:val="0"/>
          <w:divBdr>
            <w:top w:val="none" w:sz="0" w:space="0" w:color="auto"/>
            <w:left w:val="none" w:sz="0" w:space="0" w:color="auto"/>
            <w:bottom w:val="none" w:sz="0" w:space="0" w:color="auto"/>
            <w:right w:val="none" w:sz="0" w:space="0" w:color="auto"/>
          </w:divBdr>
        </w:div>
        <w:div w:id="597057641">
          <w:marLeft w:val="480"/>
          <w:marRight w:val="0"/>
          <w:marTop w:val="0"/>
          <w:marBottom w:val="0"/>
          <w:divBdr>
            <w:top w:val="none" w:sz="0" w:space="0" w:color="auto"/>
            <w:left w:val="none" w:sz="0" w:space="0" w:color="auto"/>
            <w:bottom w:val="none" w:sz="0" w:space="0" w:color="auto"/>
            <w:right w:val="none" w:sz="0" w:space="0" w:color="auto"/>
          </w:divBdr>
        </w:div>
        <w:div w:id="773474584">
          <w:marLeft w:val="480"/>
          <w:marRight w:val="0"/>
          <w:marTop w:val="0"/>
          <w:marBottom w:val="0"/>
          <w:divBdr>
            <w:top w:val="none" w:sz="0" w:space="0" w:color="auto"/>
            <w:left w:val="none" w:sz="0" w:space="0" w:color="auto"/>
            <w:bottom w:val="none" w:sz="0" w:space="0" w:color="auto"/>
            <w:right w:val="none" w:sz="0" w:space="0" w:color="auto"/>
          </w:divBdr>
        </w:div>
        <w:div w:id="808673436">
          <w:marLeft w:val="480"/>
          <w:marRight w:val="0"/>
          <w:marTop w:val="0"/>
          <w:marBottom w:val="0"/>
          <w:divBdr>
            <w:top w:val="none" w:sz="0" w:space="0" w:color="auto"/>
            <w:left w:val="none" w:sz="0" w:space="0" w:color="auto"/>
            <w:bottom w:val="none" w:sz="0" w:space="0" w:color="auto"/>
            <w:right w:val="none" w:sz="0" w:space="0" w:color="auto"/>
          </w:divBdr>
        </w:div>
        <w:div w:id="833489961">
          <w:marLeft w:val="480"/>
          <w:marRight w:val="0"/>
          <w:marTop w:val="0"/>
          <w:marBottom w:val="0"/>
          <w:divBdr>
            <w:top w:val="none" w:sz="0" w:space="0" w:color="auto"/>
            <w:left w:val="none" w:sz="0" w:space="0" w:color="auto"/>
            <w:bottom w:val="none" w:sz="0" w:space="0" w:color="auto"/>
            <w:right w:val="none" w:sz="0" w:space="0" w:color="auto"/>
          </w:divBdr>
        </w:div>
        <w:div w:id="883714637">
          <w:marLeft w:val="480"/>
          <w:marRight w:val="0"/>
          <w:marTop w:val="0"/>
          <w:marBottom w:val="0"/>
          <w:divBdr>
            <w:top w:val="none" w:sz="0" w:space="0" w:color="auto"/>
            <w:left w:val="none" w:sz="0" w:space="0" w:color="auto"/>
            <w:bottom w:val="none" w:sz="0" w:space="0" w:color="auto"/>
            <w:right w:val="none" w:sz="0" w:space="0" w:color="auto"/>
          </w:divBdr>
        </w:div>
        <w:div w:id="1216308328">
          <w:marLeft w:val="480"/>
          <w:marRight w:val="0"/>
          <w:marTop w:val="0"/>
          <w:marBottom w:val="0"/>
          <w:divBdr>
            <w:top w:val="none" w:sz="0" w:space="0" w:color="auto"/>
            <w:left w:val="none" w:sz="0" w:space="0" w:color="auto"/>
            <w:bottom w:val="none" w:sz="0" w:space="0" w:color="auto"/>
            <w:right w:val="none" w:sz="0" w:space="0" w:color="auto"/>
          </w:divBdr>
        </w:div>
        <w:div w:id="1441951840">
          <w:marLeft w:val="480"/>
          <w:marRight w:val="0"/>
          <w:marTop w:val="0"/>
          <w:marBottom w:val="0"/>
          <w:divBdr>
            <w:top w:val="none" w:sz="0" w:space="0" w:color="auto"/>
            <w:left w:val="none" w:sz="0" w:space="0" w:color="auto"/>
            <w:bottom w:val="none" w:sz="0" w:space="0" w:color="auto"/>
            <w:right w:val="none" w:sz="0" w:space="0" w:color="auto"/>
          </w:divBdr>
        </w:div>
        <w:div w:id="1454976649">
          <w:marLeft w:val="480"/>
          <w:marRight w:val="0"/>
          <w:marTop w:val="0"/>
          <w:marBottom w:val="0"/>
          <w:divBdr>
            <w:top w:val="none" w:sz="0" w:space="0" w:color="auto"/>
            <w:left w:val="none" w:sz="0" w:space="0" w:color="auto"/>
            <w:bottom w:val="none" w:sz="0" w:space="0" w:color="auto"/>
            <w:right w:val="none" w:sz="0" w:space="0" w:color="auto"/>
          </w:divBdr>
        </w:div>
        <w:div w:id="1569270805">
          <w:marLeft w:val="480"/>
          <w:marRight w:val="0"/>
          <w:marTop w:val="0"/>
          <w:marBottom w:val="0"/>
          <w:divBdr>
            <w:top w:val="none" w:sz="0" w:space="0" w:color="auto"/>
            <w:left w:val="none" w:sz="0" w:space="0" w:color="auto"/>
            <w:bottom w:val="none" w:sz="0" w:space="0" w:color="auto"/>
            <w:right w:val="none" w:sz="0" w:space="0" w:color="auto"/>
          </w:divBdr>
        </w:div>
        <w:div w:id="1577983137">
          <w:marLeft w:val="480"/>
          <w:marRight w:val="0"/>
          <w:marTop w:val="0"/>
          <w:marBottom w:val="0"/>
          <w:divBdr>
            <w:top w:val="none" w:sz="0" w:space="0" w:color="auto"/>
            <w:left w:val="none" w:sz="0" w:space="0" w:color="auto"/>
            <w:bottom w:val="none" w:sz="0" w:space="0" w:color="auto"/>
            <w:right w:val="none" w:sz="0" w:space="0" w:color="auto"/>
          </w:divBdr>
        </w:div>
        <w:div w:id="1701972559">
          <w:marLeft w:val="480"/>
          <w:marRight w:val="0"/>
          <w:marTop w:val="0"/>
          <w:marBottom w:val="0"/>
          <w:divBdr>
            <w:top w:val="none" w:sz="0" w:space="0" w:color="auto"/>
            <w:left w:val="none" w:sz="0" w:space="0" w:color="auto"/>
            <w:bottom w:val="none" w:sz="0" w:space="0" w:color="auto"/>
            <w:right w:val="none" w:sz="0" w:space="0" w:color="auto"/>
          </w:divBdr>
        </w:div>
        <w:div w:id="1793590775">
          <w:marLeft w:val="480"/>
          <w:marRight w:val="0"/>
          <w:marTop w:val="0"/>
          <w:marBottom w:val="0"/>
          <w:divBdr>
            <w:top w:val="none" w:sz="0" w:space="0" w:color="auto"/>
            <w:left w:val="none" w:sz="0" w:space="0" w:color="auto"/>
            <w:bottom w:val="none" w:sz="0" w:space="0" w:color="auto"/>
            <w:right w:val="none" w:sz="0" w:space="0" w:color="auto"/>
          </w:divBdr>
        </w:div>
        <w:div w:id="1809858541">
          <w:marLeft w:val="480"/>
          <w:marRight w:val="0"/>
          <w:marTop w:val="0"/>
          <w:marBottom w:val="0"/>
          <w:divBdr>
            <w:top w:val="none" w:sz="0" w:space="0" w:color="auto"/>
            <w:left w:val="none" w:sz="0" w:space="0" w:color="auto"/>
            <w:bottom w:val="none" w:sz="0" w:space="0" w:color="auto"/>
            <w:right w:val="none" w:sz="0" w:space="0" w:color="auto"/>
          </w:divBdr>
        </w:div>
        <w:div w:id="1868642489">
          <w:marLeft w:val="480"/>
          <w:marRight w:val="0"/>
          <w:marTop w:val="0"/>
          <w:marBottom w:val="0"/>
          <w:divBdr>
            <w:top w:val="none" w:sz="0" w:space="0" w:color="auto"/>
            <w:left w:val="none" w:sz="0" w:space="0" w:color="auto"/>
            <w:bottom w:val="none" w:sz="0" w:space="0" w:color="auto"/>
            <w:right w:val="none" w:sz="0" w:space="0" w:color="auto"/>
          </w:divBdr>
        </w:div>
        <w:div w:id="2146315147">
          <w:marLeft w:val="480"/>
          <w:marRight w:val="0"/>
          <w:marTop w:val="0"/>
          <w:marBottom w:val="0"/>
          <w:divBdr>
            <w:top w:val="none" w:sz="0" w:space="0" w:color="auto"/>
            <w:left w:val="none" w:sz="0" w:space="0" w:color="auto"/>
            <w:bottom w:val="none" w:sz="0" w:space="0" w:color="auto"/>
            <w:right w:val="none" w:sz="0" w:space="0" w:color="auto"/>
          </w:divBdr>
        </w:div>
      </w:divsChild>
    </w:div>
    <w:div w:id="1532185609">
      <w:bodyDiv w:val="1"/>
      <w:marLeft w:val="0"/>
      <w:marRight w:val="0"/>
      <w:marTop w:val="0"/>
      <w:marBottom w:val="0"/>
      <w:divBdr>
        <w:top w:val="none" w:sz="0" w:space="0" w:color="auto"/>
        <w:left w:val="none" w:sz="0" w:space="0" w:color="auto"/>
        <w:bottom w:val="none" w:sz="0" w:space="0" w:color="auto"/>
        <w:right w:val="none" w:sz="0" w:space="0" w:color="auto"/>
      </w:divBdr>
    </w:div>
    <w:div w:id="1565138115">
      <w:bodyDiv w:val="1"/>
      <w:marLeft w:val="0"/>
      <w:marRight w:val="0"/>
      <w:marTop w:val="0"/>
      <w:marBottom w:val="0"/>
      <w:divBdr>
        <w:top w:val="none" w:sz="0" w:space="0" w:color="auto"/>
        <w:left w:val="none" w:sz="0" w:space="0" w:color="auto"/>
        <w:bottom w:val="none" w:sz="0" w:space="0" w:color="auto"/>
        <w:right w:val="none" w:sz="0" w:space="0" w:color="auto"/>
      </w:divBdr>
      <w:divsChild>
        <w:div w:id="516358270">
          <w:marLeft w:val="480"/>
          <w:marRight w:val="0"/>
          <w:marTop w:val="0"/>
          <w:marBottom w:val="0"/>
          <w:divBdr>
            <w:top w:val="none" w:sz="0" w:space="0" w:color="auto"/>
            <w:left w:val="none" w:sz="0" w:space="0" w:color="auto"/>
            <w:bottom w:val="none" w:sz="0" w:space="0" w:color="auto"/>
            <w:right w:val="none" w:sz="0" w:space="0" w:color="auto"/>
          </w:divBdr>
        </w:div>
        <w:div w:id="531303139">
          <w:marLeft w:val="480"/>
          <w:marRight w:val="0"/>
          <w:marTop w:val="0"/>
          <w:marBottom w:val="0"/>
          <w:divBdr>
            <w:top w:val="none" w:sz="0" w:space="0" w:color="auto"/>
            <w:left w:val="none" w:sz="0" w:space="0" w:color="auto"/>
            <w:bottom w:val="none" w:sz="0" w:space="0" w:color="auto"/>
            <w:right w:val="none" w:sz="0" w:space="0" w:color="auto"/>
          </w:divBdr>
        </w:div>
        <w:div w:id="594825413">
          <w:marLeft w:val="480"/>
          <w:marRight w:val="0"/>
          <w:marTop w:val="0"/>
          <w:marBottom w:val="0"/>
          <w:divBdr>
            <w:top w:val="none" w:sz="0" w:space="0" w:color="auto"/>
            <w:left w:val="none" w:sz="0" w:space="0" w:color="auto"/>
            <w:bottom w:val="none" w:sz="0" w:space="0" w:color="auto"/>
            <w:right w:val="none" w:sz="0" w:space="0" w:color="auto"/>
          </w:divBdr>
        </w:div>
        <w:div w:id="601300992">
          <w:marLeft w:val="480"/>
          <w:marRight w:val="0"/>
          <w:marTop w:val="0"/>
          <w:marBottom w:val="0"/>
          <w:divBdr>
            <w:top w:val="none" w:sz="0" w:space="0" w:color="auto"/>
            <w:left w:val="none" w:sz="0" w:space="0" w:color="auto"/>
            <w:bottom w:val="none" w:sz="0" w:space="0" w:color="auto"/>
            <w:right w:val="none" w:sz="0" w:space="0" w:color="auto"/>
          </w:divBdr>
        </w:div>
        <w:div w:id="601574993">
          <w:marLeft w:val="480"/>
          <w:marRight w:val="0"/>
          <w:marTop w:val="0"/>
          <w:marBottom w:val="0"/>
          <w:divBdr>
            <w:top w:val="none" w:sz="0" w:space="0" w:color="auto"/>
            <w:left w:val="none" w:sz="0" w:space="0" w:color="auto"/>
            <w:bottom w:val="none" w:sz="0" w:space="0" w:color="auto"/>
            <w:right w:val="none" w:sz="0" w:space="0" w:color="auto"/>
          </w:divBdr>
        </w:div>
        <w:div w:id="664360718">
          <w:marLeft w:val="480"/>
          <w:marRight w:val="0"/>
          <w:marTop w:val="0"/>
          <w:marBottom w:val="0"/>
          <w:divBdr>
            <w:top w:val="none" w:sz="0" w:space="0" w:color="auto"/>
            <w:left w:val="none" w:sz="0" w:space="0" w:color="auto"/>
            <w:bottom w:val="none" w:sz="0" w:space="0" w:color="auto"/>
            <w:right w:val="none" w:sz="0" w:space="0" w:color="auto"/>
          </w:divBdr>
        </w:div>
        <w:div w:id="725758567">
          <w:marLeft w:val="480"/>
          <w:marRight w:val="0"/>
          <w:marTop w:val="0"/>
          <w:marBottom w:val="0"/>
          <w:divBdr>
            <w:top w:val="none" w:sz="0" w:space="0" w:color="auto"/>
            <w:left w:val="none" w:sz="0" w:space="0" w:color="auto"/>
            <w:bottom w:val="none" w:sz="0" w:space="0" w:color="auto"/>
            <w:right w:val="none" w:sz="0" w:space="0" w:color="auto"/>
          </w:divBdr>
        </w:div>
        <w:div w:id="742679193">
          <w:marLeft w:val="480"/>
          <w:marRight w:val="0"/>
          <w:marTop w:val="0"/>
          <w:marBottom w:val="0"/>
          <w:divBdr>
            <w:top w:val="none" w:sz="0" w:space="0" w:color="auto"/>
            <w:left w:val="none" w:sz="0" w:space="0" w:color="auto"/>
            <w:bottom w:val="none" w:sz="0" w:space="0" w:color="auto"/>
            <w:right w:val="none" w:sz="0" w:space="0" w:color="auto"/>
          </w:divBdr>
        </w:div>
        <w:div w:id="846215634">
          <w:marLeft w:val="480"/>
          <w:marRight w:val="0"/>
          <w:marTop w:val="0"/>
          <w:marBottom w:val="0"/>
          <w:divBdr>
            <w:top w:val="none" w:sz="0" w:space="0" w:color="auto"/>
            <w:left w:val="none" w:sz="0" w:space="0" w:color="auto"/>
            <w:bottom w:val="none" w:sz="0" w:space="0" w:color="auto"/>
            <w:right w:val="none" w:sz="0" w:space="0" w:color="auto"/>
          </w:divBdr>
        </w:div>
        <w:div w:id="873036628">
          <w:marLeft w:val="480"/>
          <w:marRight w:val="0"/>
          <w:marTop w:val="0"/>
          <w:marBottom w:val="0"/>
          <w:divBdr>
            <w:top w:val="none" w:sz="0" w:space="0" w:color="auto"/>
            <w:left w:val="none" w:sz="0" w:space="0" w:color="auto"/>
            <w:bottom w:val="none" w:sz="0" w:space="0" w:color="auto"/>
            <w:right w:val="none" w:sz="0" w:space="0" w:color="auto"/>
          </w:divBdr>
        </w:div>
        <w:div w:id="984090473">
          <w:marLeft w:val="480"/>
          <w:marRight w:val="0"/>
          <w:marTop w:val="0"/>
          <w:marBottom w:val="0"/>
          <w:divBdr>
            <w:top w:val="none" w:sz="0" w:space="0" w:color="auto"/>
            <w:left w:val="none" w:sz="0" w:space="0" w:color="auto"/>
            <w:bottom w:val="none" w:sz="0" w:space="0" w:color="auto"/>
            <w:right w:val="none" w:sz="0" w:space="0" w:color="auto"/>
          </w:divBdr>
        </w:div>
        <w:div w:id="1175530637">
          <w:marLeft w:val="480"/>
          <w:marRight w:val="0"/>
          <w:marTop w:val="0"/>
          <w:marBottom w:val="0"/>
          <w:divBdr>
            <w:top w:val="none" w:sz="0" w:space="0" w:color="auto"/>
            <w:left w:val="none" w:sz="0" w:space="0" w:color="auto"/>
            <w:bottom w:val="none" w:sz="0" w:space="0" w:color="auto"/>
            <w:right w:val="none" w:sz="0" w:space="0" w:color="auto"/>
          </w:divBdr>
        </w:div>
        <w:div w:id="1189374337">
          <w:marLeft w:val="480"/>
          <w:marRight w:val="0"/>
          <w:marTop w:val="0"/>
          <w:marBottom w:val="0"/>
          <w:divBdr>
            <w:top w:val="none" w:sz="0" w:space="0" w:color="auto"/>
            <w:left w:val="none" w:sz="0" w:space="0" w:color="auto"/>
            <w:bottom w:val="none" w:sz="0" w:space="0" w:color="auto"/>
            <w:right w:val="none" w:sz="0" w:space="0" w:color="auto"/>
          </w:divBdr>
        </w:div>
        <w:div w:id="1272856485">
          <w:marLeft w:val="480"/>
          <w:marRight w:val="0"/>
          <w:marTop w:val="0"/>
          <w:marBottom w:val="0"/>
          <w:divBdr>
            <w:top w:val="none" w:sz="0" w:space="0" w:color="auto"/>
            <w:left w:val="none" w:sz="0" w:space="0" w:color="auto"/>
            <w:bottom w:val="none" w:sz="0" w:space="0" w:color="auto"/>
            <w:right w:val="none" w:sz="0" w:space="0" w:color="auto"/>
          </w:divBdr>
        </w:div>
        <w:div w:id="1596746922">
          <w:marLeft w:val="480"/>
          <w:marRight w:val="0"/>
          <w:marTop w:val="0"/>
          <w:marBottom w:val="0"/>
          <w:divBdr>
            <w:top w:val="none" w:sz="0" w:space="0" w:color="auto"/>
            <w:left w:val="none" w:sz="0" w:space="0" w:color="auto"/>
            <w:bottom w:val="none" w:sz="0" w:space="0" w:color="auto"/>
            <w:right w:val="none" w:sz="0" w:space="0" w:color="auto"/>
          </w:divBdr>
        </w:div>
        <w:div w:id="1737315553">
          <w:marLeft w:val="480"/>
          <w:marRight w:val="0"/>
          <w:marTop w:val="0"/>
          <w:marBottom w:val="0"/>
          <w:divBdr>
            <w:top w:val="none" w:sz="0" w:space="0" w:color="auto"/>
            <w:left w:val="none" w:sz="0" w:space="0" w:color="auto"/>
            <w:bottom w:val="none" w:sz="0" w:space="0" w:color="auto"/>
            <w:right w:val="none" w:sz="0" w:space="0" w:color="auto"/>
          </w:divBdr>
        </w:div>
        <w:div w:id="1756130136">
          <w:marLeft w:val="480"/>
          <w:marRight w:val="0"/>
          <w:marTop w:val="0"/>
          <w:marBottom w:val="0"/>
          <w:divBdr>
            <w:top w:val="none" w:sz="0" w:space="0" w:color="auto"/>
            <w:left w:val="none" w:sz="0" w:space="0" w:color="auto"/>
            <w:bottom w:val="none" w:sz="0" w:space="0" w:color="auto"/>
            <w:right w:val="none" w:sz="0" w:space="0" w:color="auto"/>
          </w:divBdr>
        </w:div>
        <w:div w:id="1813402116">
          <w:marLeft w:val="480"/>
          <w:marRight w:val="0"/>
          <w:marTop w:val="0"/>
          <w:marBottom w:val="0"/>
          <w:divBdr>
            <w:top w:val="none" w:sz="0" w:space="0" w:color="auto"/>
            <w:left w:val="none" w:sz="0" w:space="0" w:color="auto"/>
            <w:bottom w:val="none" w:sz="0" w:space="0" w:color="auto"/>
            <w:right w:val="none" w:sz="0" w:space="0" w:color="auto"/>
          </w:divBdr>
        </w:div>
        <w:div w:id="1906717304">
          <w:marLeft w:val="480"/>
          <w:marRight w:val="0"/>
          <w:marTop w:val="0"/>
          <w:marBottom w:val="0"/>
          <w:divBdr>
            <w:top w:val="none" w:sz="0" w:space="0" w:color="auto"/>
            <w:left w:val="none" w:sz="0" w:space="0" w:color="auto"/>
            <w:bottom w:val="none" w:sz="0" w:space="0" w:color="auto"/>
            <w:right w:val="none" w:sz="0" w:space="0" w:color="auto"/>
          </w:divBdr>
        </w:div>
      </w:divsChild>
    </w:div>
    <w:div w:id="1580286240">
      <w:bodyDiv w:val="1"/>
      <w:marLeft w:val="0"/>
      <w:marRight w:val="0"/>
      <w:marTop w:val="0"/>
      <w:marBottom w:val="0"/>
      <w:divBdr>
        <w:top w:val="none" w:sz="0" w:space="0" w:color="auto"/>
        <w:left w:val="none" w:sz="0" w:space="0" w:color="auto"/>
        <w:bottom w:val="none" w:sz="0" w:space="0" w:color="auto"/>
        <w:right w:val="none" w:sz="0" w:space="0" w:color="auto"/>
      </w:divBdr>
      <w:divsChild>
        <w:div w:id="287472604">
          <w:marLeft w:val="480"/>
          <w:marRight w:val="0"/>
          <w:marTop w:val="0"/>
          <w:marBottom w:val="0"/>
          <w:divBdr>
            <w:top w:val="none" w:sz="0" w:space="0" w:color="auto"/>
            <w:left w:val="none" w:sz="0" w:space="0" w:color="auto"/>
            <w:bottom w:val="none" w:sz="0" w:space="0" w:color="auto"/>
            <w:right w:val="none" w:sz="0" w:space="0" w:color="auto"/>
          </w:divBdr>
        </w:div>
        <w:div w:id="841772950">
          <w:marLeft w:val="480"/>
          <w:marRight w:val="0"/>
          <w:marTop w:val="0"/>
          <w:marBottom w:val="0"/>
          <w:divBdr>
            <w:top w:val="none" w:sz="0" w:space="0" w:color="auto"/>
            <w:left w:val="none" w:sz="0" w:space="0" w:color="auto"/>
            <w:bottom w:val="none" w:sz="0" w:space="0" w:color="auto"/>
            <w:right w:val="none" w:sz="0" w:space="0" w:color="auto"/>
          </w:divBdr>
        </w:div>
        <w:div w:id="1040932862">
          <w:marLeft w:val="480"/>
          <w:marRight w:val="0"/>
          <w:marTop w:val="0"/>
          <w:marBottom w:val="0"/>
          <w:divBdr>
            <w:top w:val="none" w:sz="0" w:space="0" w:color="auto"/>
            <w:left w:val="none" w:sz="0" w:space="0" w:color="auto"/>
            <w:bottom w:val="none" w:sz="0" w:space="0" w:color="auto"/>
            <w:right w:val="none" w:sz="0" w:space="0" w:color="auto"/>
          </w:divBdr>
        </w:div>
        <w:div w:id="1163660064">
          <w:marLeft w:val="480"/>
          <w:marRight w:val="0"/>
          <w:marTop w:val="0"/>
          <w:marBottom w:val="0"/>
          <w:divBdr>
            <w:top w:val="none" w:sz="0" w:space="0" w:color="auto"/>
            <w:left w:val="none" w:sz="0" w:space="0" w:color="auto"/>
            <w:bottom w:val="none" w:sz="0" w:space="0" w:color="auto"/>
            <w:right w:val="none" w:sz="0" w:space="0" w:color="auto"/>
          </w:divBdr>
        </w:div>
        <w:div w:id="1352532824">
          <w:marLeft w:val="480"/>
          <w:marRight w:val="0"/>
          <w:marTop w:val="0"/>
          <w:marBottom w:val="0"/>
          <w:divBdr>
            <w:top w:val="none" w:sz="0" w:space="0" w:color="auto"/>
            <w:left w:val="none" w:sz="0" w:space="0" w:color="auto"/>
            <w:bottom w:val="none" w:sz="0" w:space="0" w:color="auto"/>
            <w:right w:val="none" w:sz="0" w:space="0" w:color="auto"/>
          </w:divBdr>
        </w:div>
        <w:div w:id="1499230569">
          <w:marLeft w:val="480"/>
          <w:marRight w:val="0"/>
          <w:marTop w:val="0"/>
          <w:marBottom w:val="0"/>
          <w:divBdr>
            <w:top w:val="none" w:sz="0" w:space="0" w:color="auto"/>
            <w:left w:val="none" w:sz="0" w:space="0" w:color="auto"/>
            <w:bottom w:val="none" w:sz="0" w:space="0" w:color="auto"/>
            <w:right w:val="none" w:sz="0" w:space="0" w:color="auto"/>
          </w:divBdr>
        </w:div>
        <w:div w:id="1562323571">
          <w:marLeft w:val="480"/>
          <w:marRight w:val="0"/>
          <w:marTop w:val="0"/>
          <w:marBottom w:val="0"/>
          <w:divBdr>
            <w:top w:val="none" w:sz="0" w:space="0" w:color="auto"/>
            <w:left w:val="none" w:sz="0" w:space="0" w:color="auto"/>
            <w:bottom w:val="none" w:sz="0" w:space="0" w:color="auto"/>
            <w:right w:val="none" w:sz="0" w:space="0" w:color="auto"/>
          </w:divBdr>
        </w:div>
        <w:div w:id="1579287775">
          <w:marLeft w:val="480"/>
          <w:marRight w:val="0"/>
          <w:marTop w:val="0"/>
          <w:marBottom w:val="0"/>
          <w:divBdr>
            <w:top w:val="none" w:sz="0" w:space="0" w:color="auto"/>
            <w:left w:val="none" w:sz="0" w:space="0" w:color="auto"/>
            <w:bottom w:val="none" w:sz="0" w:space="0" w:color="auto"/>
            <w:right w:val="none" w:sz="0" w:space="0" w:color="auto"/>
          </w:divBdr>
        </w:div>
        <w:div w:id="1683509997">
          <w:marLeft w:val="480"/>
          <w:marRight w:val="0"/>
          <w:marTop w:val="0"/>
          <w:marBottom w:val="0"/>
          <w:divBdr>
            <w:top w:val="none" w:sz="0" w:space="0" w:color="auto"/>
            <w:left w:val="none" w:sz="0" w:space="0" w:color="auto"/>
            <w:bottom w:val="none" w:sz="0" w:space="0" w:color="auto"/>
            <w:right w:val="none" w:sz="0" w:space="0" w:color="auto"/>
          </w:divBdr>
        </w:div>
        <w:div w:id="1966963559">
          <w:marLeft w:val="480"/>
          <w:marRight w:val="0"/>
          <w:marTop w:val="0"/>
          <w:marBottom w:val="0"/>
          <w:divBdr>
            <w:top w:val="none" w:sz="0" w:space="0" w:color="auto"/>
            <w:left w:val="none" w:sz="0" w:space="0" w:color="auto"/>
            <w:bottom w:val="none" w:sz="0" w:space="0" w:color="auto"/>
            <w:right w:val="none" w:sz="0" w:space="0" w:color="auto"/>
          </w:divBdr>
        </w:div>
        <w:div w:id="2106420931">
          <w:marLeft w:val="480"/>
          <w:marRight w:val="0"/>
          <w:marTop w:val="0"/>
          <w:marBottom w:val="0"/>
          <w:divBdr>
            <w:top w:val="none" w:sz="0" w:space="0" w:color="auto"/>
            <w:left w:val="none" w:sz="0" w:space="0" w:color="auto"/>
            <w:bottom w:val="none" w:sz="0" w:space="0" w:color="auto"/>
            <w:right w:val="none" w:sz="0" w:space="0" w:color="auto"/>
          </w:divBdr>
        </w:div>
      </w:divsChild>
    </w:div>
    <w:div w:id="1585841541">
      <w:bodyDiv w:val="1"/>
      <w:marLeft w:val="0"/>
      <w:marRight w:val="0"/>
      <w:marTop w:val="0"/>
      <w:marBottom w:val="0"/>
      <w:divBdr>
        <w:top w:val="none" w:sz="0" w:space="0" w:color="auto"/>
        <w:left w:val="none" w:sz="0" w:space="0" w:color="auto"/>
        <w:bottom w:val="none" w:sz="0" w:space="0" w:color="auto"/>
        <w:right w:val="none" w:sz="0" w:space="0" w:color="auto"/>
      </w:divBdr>
    </w:div>
    <w:div w:id="1599484320">
      <w:bodyDiv w:val="1"/>
      <w:marLeft w:val="0"/>
      <w:marRight w:val="0"/>
      <w:marTop w:val="0"/>
      <w:marBottom w:val="0"/>
      <w:divBdr>
        <w:top w:val="none" w:sz="0" w:space="0" w:color="auto"/>
        <w:left w:val="none" w:sz="0" w:space="0" w:color="auto"/>
        <w:bottom w:val="none" w:sz="0" w:space="0" w:color="auto"/>
        <w:right w:val="none" w:sz="0" w:space="0" w:color="auto"/>
      </w:divBdr>
    </w:div>
    <w:div w:id="1605649926">
      <w:bodyDiv w:val="1"/>
      <w:marLeft w:val="0"/>
      <w:marRight w:val="0"/>
      <w:marTop w:val="0"/>
      <w:marBottom w:val="0"/>
      <w:divBdr>
        <w:top w:val="none" w:sz="0" w:space="0" w:color="auto"/>
        <w:left w:val="none" w:sz="0" w:space="0" w:color="auto"/>
        <w:bottom w:val="none" w:sz="0" w:space="0" w:color="auto"/>
        <w:right w:val="none" w:sz="0" w:space="0" w:color="auto"/>
      </w:divBdr>
    </w:div>
    <w:div w:id="1609892489">
      <w:bodyDiv w:val="1"/>
      <w:marLeft w:val="0"/>
      <w:marRight w:val="0"/>
      <w:marTop w:val="0"/>
      <w:marBottom w:val="0"/>
      <w:divBdr>
        <w:top w:val="none" w:sz="0" w:space="0" w:color="auto"/>
        <w:left w:val="none" w:sz="0" w:space="0" w:color="auto"/>
        <w:bottom w:val="none" w:sz="0" w:space="0" w:color="auto"/>
        <w:right w:val="none" w:sz="0" w:space="0" w:color="auto"/>
      </w:divBdr>
    </w:div>
    <w:div w:id="1618877195">
      <w:bodyDiv w:val="1"/>
      <w:marLeft w:val="0"/>
      <w:marRight w:val="0"/>
      <w:marTop w:val="0"/>
      <w:marBottom w:val="0"/>
      <w:divBdr>
        <w:top w:val="none" w:sz="0" w:space="0" w:color="auto"/>
        <w:left w:val="none" w:sz="0" w:space="0" w:color="auto"/>
        <w:bottom w:val="none" w:sz="0" w:space="0" w:color="auto"/>
        <w:right w:val="none" w:sz="0" w:space="0" w:color="auto"/>
      </w:divBdr>
    </w:div>
    <w:div w:id="1667392276">
      <w:bodyDiv w:val="1"/>
      <w:marLeft w:val="0"/>
      <w:marRight w:val="0"/>
      <w:marTop w:val="0"/>
      <w:marBottom w:val="0"/>
      <w:divBdr>
        <w:top w:val="none" w:sz="0" w:space="0" w:color="auto"/>
        <w:left w:val="none" w:sz="0" w:space="0" w:color="auto"/>
        <w:bottom w:val="none" w:sz="0" w:space="0" w:color="auto"/>
        <w:right w:val="none" w:sz="0" w:space="0" w:color="auto"/>
      </w:divBdr>
    </w:div>
    <w:div w:id="1688366627">
      <w:bodyDiv w:val="1"/>
      <w:marLeft w:val="0"/>
      <w:marRight w:val="0"/>
      <w:marTop w:val="0"/>
      <w:marBottom w:val="0"/>
      <w:divBdr>
        <w:top w:val="none" w:sz="0" w:space="0" w:color="auto"/>
        <w:left w:val="none" w:sz="0" w:space="0" w:color="auto"/>
        <w:bottom w:val="none" w:sz="0" w:space="0" w:color="auto"/>
        <w:right w:val="none" w:sz="0" w:space="0" w:color="auto"/>
      </w:divBdr>
      <w:divsChild>
        <w:div w:id="73404952">
          <w:marLeft w:val="480"/>
          <w:marRight w:val="0"/>
          <w:marTop w:val="0"/>
          <w:marBottom w:val="0"/>
          <w:divBdr>
            <w:top w:val="none" w:sz="0" w:space="0" w:color="auto"/>
            <w:left w:val="none" w:sz="0" w:space="0" w:color="auto"/>
            <w:bottom w:val="none" w:sz="0" w:space="0" w:color="auto"/>
            <w:right w:val="none" w:sz="0" w:space="0" w:color="auto"/>
          </w:divBdr>
        </w:div>
        <w:div w:id="82655083">
          <w:marLeft w:val="480"/>
          <w:marRight w:val="0"/>
          <w:marTop w:val="0"/>
          <w:marBottom w:val="0"/>
          <w:divBdr>
            <w:top w:val="none" w:sz="0" w:space="0" w:color="auto"/>
            <w:left w:val="none" w:sz="0" w:space="0" w:color="auto"/>
            <w:bottom w:val="none" w:sz="0" w:space="0" w:color="auto"/>
            <w:right w:val="none" w:sz="0" w:space="0" w:color="auto"/>
          </w:divBdr>
        </w:div>
        <w:div w:id="188180513">
          <w:marLeft w:val="480"/>
          <w:marRight w:val="0"/>
          <w:marTop w:val="0"/>
          <w:marBottom w:val="0"/>
          <w:divBdr>
            <w:top w:val="none" w:sz="0" w:space="0" w:color="auto"/>
            <w:left w:val="none" w:sz="0" w:space="0" w:color="auto"/>
            <w:bottom w:val="none" w:sz="0" w:space="0" w:color="auto"/>
            <w:right w:val="none" w:sz="0" w:space="0" w:color="auto"/>
          </w:divBdr>
        </w:div>
        <w:div w:id="233979574">
          <w:marLeft w:val="480"/>
          <w:marRight w:val="0"/>
          <w:marTop w:val="0"/>
          <w:marBottom w:val="0"/>
          <w:divBdr>
            <w:top w:val="none" w:sz="0" w:space="0" w:color="auto"/>
            <w:left w:val="none" w:sz="0" w:space="0" w:color="auto"/>
            <w:bottom w:val="none" w:sz="0" w:space="0" w:color="auto"/>
            <w:right w:val="none" w:sz="0" w:space="0" w:color="auto"/>
          </w:divBdr>
        </w:div>
        <w:div w:id="315956693">
          <w:marLeft w:val="480"/>
          <w:marRight w:val="0"/>
          <w:marTop w:val="0"/>
          <w:marBottom w:val="0"/>
          <w:divBdr>
            <w:top w:val="none" w:sz="0" w:space="0" w:color="auto"/>
            <w:left w:val="none" w:sz="0" w:space="0" w:color="auto"/>
            <w:bottom w:val="none" w:sz="0" w:space="0" w:color="auto"/>
            <w:right w:val="none" w:sz="0" w:space="0" w:color="auto"/>
          </w:divBdr>
        </w:div>
        <w:div w:id="506484875">
          <w:marLeft w:val="480"/>
          <w:marRight w:val="0"/>
          <w:marTop w:val="0"/>
          <w:marBottom w:val="0"/>
          <w:divBdr>
            <w:top w:val="none" w:sz="0" w:space="0" w:color="auto"/>
            <w:left w:val="none" w:sz="0" w:space="0" w:color="auto"/>
            <w:bottom w:val="none" w:sz="0" w:space="0" w:color="auto"/>
            <w:right w:val="none" w:sz="0" w:space="0" w:color="auto"/>
          </w:divBdr>
        </w:div>
        <w:div w:id="906182191">
          <w:marLeft w:val="480"/>
          <w:marRight w:val="0"/>
          <w:marTop w:val="0"/>
          <w:marBottom w:val="0"/>
          <w:divBdr>
            <w:top w:val="none" w:sz="0" w:space="0" w:color="auto"/>
            <w:left w:val="none" w:sz="0" w:space="0" w:color="auto"/>
            <w:bottom w:val="none" w:sz="0" w:space="0" w:color="auto"/>
            <w:right w:val="none" w:sz="0" w:space="0" w:color="auto"/>
          </w:divBdr>
        </w:div>
        <w:div w:id="920067234">
          <w:marLeft w:val="480"/>
          <w:marRight w:val="0"/>
          <w:marTop w:val="0"/>
          <w:marBottom w:val="0"/>
          <w:divBdr>
            <w:top w:val="none" w:sz="0" w:space="0" w:color="auto"/>
            <w:left w:val="none" w:sz="0" w:space="0" w:color="auto"/>
            <w:bottom w:val="none" w:sz="0" w:space="0" w:color="auto"/>
            <w:right w:val="none" w:sz="0" w:space="0" w:color="auto"/>
          </w:divBdr>
        </w:div>
        <w:div w:id="1112357467">
          <w:marLeft w:val="480"/>
          <w:marRight w:val="0"/>
          <w:marTop w:val="0"/>
          <w:marBottom w:val="0"/>
          <w:divBdr>
            <w:top w:val="none" w:sz="0" w:space="0" w:color="auto"/>
            <w:left w:val="none" w:sz="0" w:space="0" w:color="auto"/>
            <w:bottom w:val="none" w:sz="0" w:space="0" w:color="auto"/>
            <w:right w:val="none" w:sz="0" w:space="0" w:color="auto"/>
          </w:divBdr>
        </w:div>
        <w:div w:id="1403215238">
          <w:marLeft w:val="480"/>
          <w:marRight w:val="0"/>
          <w:marTop w:val="0"/>
          <w:marBottom w:val="0"/>
          <w:divBdr>
            <w:top w:val="none" w:sz="0" w:space="0" w:color="auto"/>
            <w:left w:val="none" w:sz="0" w:space="0" w:color="auto"/>
            <w:bottom w:val="none" w:sz="0" w:space="0" w:color="auto"/>
            <w:right w:val="none" w:sz="0" w:space="0" w:color="auto"/>
          </w:divBdr>
        </w:div>
        <w:div w:id="1491094749">
          <w:marLeft w:val="480"/>
          <w:marRight w:val="0"/>
          <w:marTop w:val="0"/>
          <w:marBottom w:val="0"/>
          <w:divBdr>
            <w:top w:val="none" w:sz="0" w:space="0" w:color="auto"/>
            <w:left w:val="none" w:sz="0" w:space="0" w:color="auto"/>
            <w:bottom w:val="none" w:sz="0" w:space="0" w:color="auto"/>
            <w:right w:val="none" w:sz="0" w:space="0" w:color="auto"/>
          </w:divBdr>
        </w:div>
        <w:div w:id="1660227197">
          <w:marLeft w:val="480"/>
          <w:marRight w:val="0"/>
          <w:marTop w:val="0"/>
          <w:marBottom w:val="0"/>
          <w:divBdr>
            <w:top w:val="none" w:sz="0" w:space="0" w:color="auto"/>
            <w:left w:val="none" w:sz="0" w:space="0" w:color="auto"/>
            <w:bottom w:val="none" w:sz="0" w:space="0" w:color="auto"/>
            <w:right w:val="none" w:sz="0" w:space="0" w:color="auto"/>
          </w:divBdr>
        </w:div>
        <w:div w:id="1662662901">
          <w:marLeft w:val="480"/>
          <w:marRight w:val="0"/>
          <w:marTop w:val="0"/>
          <w:marBottom w:val="0"/>
          <w:divBdr>
            <w:top w:val="none" w:sz="0" w:space="0" w:color="auto"/>
            <w:left w:val="none" w:sz="0" w:space="0" w:color="auto"/>
            <w:bottom w:val="none" w:sz="0" w:space="0" w:color="auto"/>
            <w:right w:val="none" w:sz="0" w:space="0" w:color="auto"/>
          </w:divBdr>
        </w:div>
        <w:div w:id="1695502249">
          <w:marLeft w:val="480"/>
          <w:marRight w:val="0"/>
          <w:marTop w:val="0"/>
          <w:marBottom w:val="0"/>
          <w:divBdr>
            <w:top w:val="none" w:sz="0" w:space="0" w:color="auto"/>
            <w:left w:val="none" w:sz="0" w:space="0" w:color="auto"/>
            <w:bottom w:val="none" w:sz="0" w:space="0" w:color="auto"/>
            <w:right w:val="none" w:sz="0" w:space="0" w:color="auto"/>
          </w:divBdr>
        </w:div>
        <w:div w:id="1708138908">
          <w:marLeft w:val="480"/>
          <w:marRight w:val="0"/>
          <w:marTop w:val="0"/>
          <w:marBottom w:val="0"/>
          <w:divBdr>
            <w:top w:val="none" w:sz="0" w:space="0" w:color="auto"/>
            <w:left w:val="none" w:sz="0" w:space="0" w:color="auto"/>
            <w:bottom w:val="none" w:sz="0" w:space="0" w:color="auto"/>
            <w:right w:val="none" w:sz="0" w:space="0" w:color="auto"/>
          </w:divBdr>
        </w:div>
        <w:div w:id="1734740969">
          <w:marLeft w:val="480"/>
          <w:marRight w:val="0"/>
          <w:marTop w:val="0"/>
          <w:marBottom w:val="0"/>
          <w:divBdr>
            <w:top w:val="none" w:sz="0" w:space="0" w:color="auto"/>
            <w:left w:val="none" w:sz="0" w:space="0" w:color="auto"/>
            <w:bottom w:val="none" w:sz="0" w:space="0" w:color="auto"/>
            <w:right w:val="none" w:sz="0" w:space="0" w:color="auto"/>
          </w:divBdr>
        </w:div>
        <w:div w:id="1840387903">
          <w:marLeft w:val="480"/>
          <w:marRight w:val="0"/>
          <w:marTop w:val="0"/>
          <w:marBottom w:val="0"/>
          <w:divBdr>
            <w:top w:val="none" w:sz="0" w:space="0" w:color="auto"/>
            <w:left w:val="none" w:sz="0" w:space="0" w:color="auto"/>
            <w:bottom w:val="none" w:sz="0" w:space="0" w:color="auto"/>
            <w:right w:val="none" w:sz="0" w:space="0" w:color="auto"/>
          </w:divBdr>
        </w:div>
        <w:div w:id="1871794878">
          <w:marLeft w:val="480"/>
          <w:marRight w:val="0"/>
          <w:marTop w:val="0"/>
          <w:marBottom w:val="0"/>
          <w:divBdr>
            <w:top w:val="none" w:sz="0" w:space="0" w:color="auto"/>
            <w:left w:val="none" w:sz="0" w:space="0" w:color="auto"/>
            <w:bottom w:val="none" w:sz="0" w:space="0" w:color="auto"/>
            <w:right w:val="none" w:sz="0" w:space="0" w:color="auto"/>
          </w:divBdr>
        </w:div>
        <w:div w:id="2143114228">
          <w:marLeft w:val="480"/>
          <w:marRight w:val="0"/>
          <w:marTop w:val="0"/>
          <w:marBottom w:val="0"/>
          <w:divBdr>
            <w:top w:val="none" w:sz="0" w:space="0" w:color="auto"/>
            <w:left w:val="none" w:sz="0" w:space="0" w:color="auto"/>
            <w:bottom w:val="none" w:sz="0" w:space="0" w:color="auto"/>
            <w:right w:val="none" w:sz="0" w:space="0" w:color="auto"/>
          </w:divBdr>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176342">
      <w:bodyDiv w:val="1"/>
      <w:marLeft w:val="0"/>
      <w:marRight w:val="0"/>
      <w:marTop w:val="0"/>
      <w:marBottom w:val="0"/>
      <w:divBdr>
        <w:top w:val="none" w:sz="0" w:space="0" w:color="auto"/>
        <w:left w:val="none" w:sz="0" w:space="0" w:color="auto"/>
        <w:bottom w:val="none" w:sz="0" w:space="0" w:color="auto"/>
        <w:right w:val="none" w:sz="0" w:space="0" w:color="auto"/>
      </w:divBdr>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026059">
      <w:bodyDiv w:val="1"/>
      <w:marLeft w:val="0"/>
      <w:marRight w:val="0"/>
      <w:marTop w:val="0"/>
      <w:marBottom w:val="0"/>
      <w:divBdr>
        <w:top w:val="none" w:sz="0" w:space="0" w:color="auto"/>
        <w:left w:val="none" w:sz="0" w:space="0" w:color="auto"/>
        <w:bottom w:val="none" w:sz="0" w:space="0" w:color="auto"/>
        <w:right w:val="none" w:sz="0" w:space="0" w:color="auto"/>
      </w:divBdr>
      <w:divsChild>
        <w:div w:id="73669805">
          <w:marLeft w:val="480"/>
          <w:marRight w:val="0"/>
          <w:marTop w:val="0"/>
          <w:marBottom w:val="0"/>
          <w:divBdr>
            <w:top w:val="none" w:sz="0" w:space="0" w:color="auto"/>
            <w:left w:val="none" w:sz="0" w:space="0" w:color="auto"/>
            <w:bottom w:val="none" w:sz="0" w:space="0" w:color="auto"/>
            <w:right w:val="none" w:sz="0" w:space="0" w:color="auto"/>
          </w:divBdr>
        </w:div>
        <w:div w:id="81222097">
          <w:marLeft w:val="480"/>
          <w:marRight w:val="0"/>
          <w:marTop w:val="0"/>
          <w:marBottom w:val="0"/>
          <w:divBdr>
            <w:top w:val="none" w:sz="0" w:space="0" w:color="auto"/>
            <w:left w:val="none" w:sz="0" w:space="0" w:color="auto"/>
            <w:bottom w:val="none" w:sz="0" w:space="0" w:color="auto"/>
            <w:right w:val="none" w:sz="0" w:space="0" w:color="auto"/>
          </w:divBdr>
        </w:div>
        <w:div w:id="136339868">
          <w:marLeft w:val="480"/>
          <w:marRight w:val="0"/>
          <w:marTop w:val="0"/>
          <w:marBottom w:val="0"/>
          <w:divBdr>
            <w:top w:val="none" w:sz="0" w:space="0" w:color="auto"/>
            <w:left w:val="none" w:sz="0" w:space="0" w:color="auto"/>
            <w:bottom w:val="none" w:sz="0" w:space="0" w:color="auto"/>
            <w:right w:val="none" w:sz="0" w:space="0" w:color="auto"/>
          </w:divBdr>
        </w:div>
        <w:div w:id="166406149">
          <w:marLeft w:val="480"/>
          <w:marRight w:val="0"/>
          <w:marTop w:val="0"/>
          <w:marBottom w:val="0"/>
          <w:divBdr>
            <w:top w:val="none" w:sz="0" w:space="0" w:color="auto"/>
            <w:left w:val="none" w:sz="0" w:space="0" w:color="auto"/>
            <w:bottom w:val="none" w:sz="0" w:space="0" w:color="auto"/>
            <w:right w:val="none" w:sz="0" w:space="0" w:color="auto"/>
          </w:divBdr>
        </w:div>
        <w:div w:id="298070762">
          <w:marLeft w:val="480"/>
          <w:marRight w:val="0"/>
          <w:marTop w:val="0"/>
          <w:marBottom w:val="0"/>
          <w:divBdr>
            <w:top w:val="none" w:sz="0" w:space="0" w:color="auto"/>
            <w:left w:val="none" w:sz="0" w:space="0" w:color="auto"/>
            <w:bottom w:val="none" w:sz="0" w:space="0" w:color="auto"/>
            <w:right w:val="none" w:sz="0" w:space="0" w:color="auto"/>
          </w:divBdr>
        </w:div>
        <w:div w:id="378672616">
          <w:marLeft w:val="480"/>
          <w:marRight w:val="0"/>
          <w:marTop w:val="0"/>
          <w:marBottom w:val="0"/>
          <w:divBdr>
            <w:top w:val="none" w:sz="0" w:space="0" w:color="auto"/>
            <w:left w:val="none" w:sz="0" w:space="0" w:color="auto"/>
            <w:bottom w:val="none" w:sz="0" w:space="0" w:color="auto"/>
            <w:right w:val="none" w:sz="0" w:space="0" w:color="auto"/>
          </w:divBdr>
        </w:div>
        <w:div w:id="440689000">
          <w:marLeft w:val="480"/>
          <w:marRight w:val="0"/>
          <w:marTop w:val="0"/>
          <w:marBottom w:val="0"/>
          <w:divBdr>
            <w:top w:val="none" w:sz="0" w:space="0" w:color="auto"/>
            <w:left w:val="none" w:sz="0" w:space="0" w:color="auto"/>
            <w:bottom w:val="none" w:sz="0" w:space="0" w:color="auto"/>
            <w:right w:val="none" w:sz="0" w:space="0" w:color="auto"/>
          </w:divBdr>
        </w:div>
        <w:div w:id="466515473">
          <w:marLeft w:val="480"/>
          <w:marRight w:val="0"/>
          <w:marTop w:val="0"/>
          <w:marBottom w:val="0"/>
          <w:divBdr>
            <w:top w:val="none" w:sz="0" w:space="0" w:color="auto"/>
            <w:left w:val="none" w:sz="0" w:space="0" w:color="auto"/>
            <w:bottom w:val="none" w:sz="0" w:space="0" w:color="auto"/>
            <w:right w:val="none" w:sz="0" w:space="0" w:color="auto"/>
          </w:divBdr>
        </w:div>
        <w:div w:id="1124083415">
          <w:marLeft w:val="480"/>
          <w:marRight w:val="0"/>
          <w:marTop w:val="0"/>
          <w:marBottom w:val="0"/>
          <w:divBdr>
            <w:top w:val="none" w:sz="0" w:space="0" w:color="auto"/>
            <w:left w:val="none" w:sz="0" w:space="0" w:color="auto"/>
            <w:bottom w:val="none" w:sz="0" w:space="0" w:color="auto"/>
            <w:right w:val="none" w:sz="0" w:space="0" w:color="auto"/>
          </w:divBdr>
        </w:div>
        <w:div w:id="1311593768">
          <w:marLeft w:val="480"/>
          <w:marRight w:val="0"/>
          <w:marTop w:val="0"/>
          <w:marBottom w:val="0"/>
          <w:divBdr>
            <w:top w:val="none" w:sz="0" w:space="0" w:color="auto"/>
            <w:left w:val="none" w:sz="0" w:space="0" w:color="auto"/>
            <w:bottom w:val="none" w:sz="0" w:space="0" w:color="auto"/>
            <w:right w:val="none" w:sz="0" w:space="0" w:color="auto"/>
          </w:divBdr>
        </w:div>
        <w:div w:id="1338536034">
          <w:marLeft w:val="480"/>
          <w:marRight w:val="0"/>
          <w:marTop w:val="0"/>
          <w:marBottom w:val="0"/>
          <w:divBdr>
            <w:top w:val="none" w:sz="0" w:space="0" w:color="auto"/>
            <w:left w:val="none" w:sz="0" w:space="0" w:color="auto"/>
            <w:bottom w:val="none" w:sz="0" w:space="0" w:color="auto"/>
            <w:right w:val="none" w:sz="0" w:space="0" w:color="auto"/>
          </w:divBdr>
        </w:div>
        <w:div w:id="1342976783">
          <w:marLeft w:val="480"/>
          <w:marRight w:val="0"/>
          <w:marTop w:val="0"/>
          <w:marBottom w:val="0"/>
          <w:divBdr>
            <w:top w:val="none" w:sz="0" w:space="0" w:color="auto"/>
            <w:left w:val="none" w:sz="0" w:space="0" w:color="auto"/>
            <w:bottom w:val="none" w:sz="0" w:space="0" w:color="auto"/>
            <w:right w:val="none" w:sz="0" w:space="0" w:color="auto"/>
          </w:divBdr>
        </w:div>
        <w:div w:id="1362895360">
          <w:marLeft w:val="480"/>
          <w:marRight w:val="0"/>
          <w:marTop w:val="0"/>
          <w:marBottom w:val="0"/>
          <w:divBdr>
            <w:top w:val="none" w:sz="0" w:space="0" w:color="auto"/>
            <w:left w:val="none" w:sz="0" w:space="0" w:color="auto"/>
            <w:bottom w:val="none" w:sz="0" w:space="0" w:color="auto"/>
            <w:right w:val="none" w:sz="0" w:space="0" w:color="auto"/>
          </w:divBdr>
        </w:div>
        <w:div w:id="1485396270">
          <w:marLeft w:val="480"/>
          <w:marRight w:val="0"/>
          <w:marTop w:val="0"/>
          <w:marBottom w:val="0"/>
          <w:divBdr>
            <w:top w:val="none" w:sz="0" w:space="0" w:color="auto"/>
            <w:left w:val="none" w:sz="0" w:space="0" w:color="auto"/>
            <w:bottom w:val="none" w:sz="0" w:space="0" w:color="auto"/>
            <w:right w:val="none" w:sz="0" w:space="0" w:color="auto"/>
          </w:divBdr>
        </w:div>
        <w:div w:id="1537884876">
          <w:marLeft w:val="480"/>
          <w:marRight w:val="0"/>
          <w:marTop w:val="0"/>
          <w:marBottom w:val="0"/>
          <w:divBdr>
            <w:top w:val="none" w:sz="0" w:space="0" w:color="auto"/>
            <w:left w:val="none" w:sz="0" w:space="0" w:color="auto"/>
            <w:bottom w:val="none" w:sz="0" w:space="0" w:color="auto"/>
            <w:right w:val="none" w:sz="0" w:space="0" w:color="auto"/>
          </w:divBdr>
        </w:div>
        <w:div w:id="1582564298">
          <w:marLeft w:val="480"/>
          <w:marRight w:val="0"/>
          <w:marTop w:val="0"/>
          <w:marBottom w:val="0"/>
          <w:divBdr>
            <w:top w:val="none" w:sz="0" w:space="0" w:color="auto"/>
            <w:left w:val="none" w:sz="0" w:space="0" w:color="auto"/>
            <w:bottom w:val="none" w:sz="0" w:space="0" w:color="auto"/>
            <w:right w:val="none" w:sz="0" w:space="0" w:color="auto"/>
          </w:divBdr>
        </w:div>
        <w:div w:id="1631084150">
          <w:marLeft w:val="480"/>
          <w:marRight w:val="0"/>
          <w:marTop w:val="0"/>
          <w:marBottom w:val="0"/>
          <w:divBdr>
            <w:top w:val="none" w:sz="0" w:space="0" w:color="auto"/>
            <w:left w:val="none" w:sz="0" w:space="0" w:color="auto"/>
            <w:bottom w:val="none" w:sz="0" w:space="0" w:color="auto"/>
            <w:right w:val="none" w:sz="0" w:space="0" w:color="auto"/>
          </w:divBdr>
        </w:div>
        <w:div w:id="1676301831">
          <w:marLeft w:val="480"/>
          <w:marRight w:val="0"/>
          <w:marTop w:val="0"/>
          <w:marBottom w:val="0"/>
          <w:divBdr>
            <w:top w:val="none" w:sz="0" w:space="0" w:color="auto"/>
            <w:left w:val="none" w:sz="0" w:space="0" w:color="auto"/>
            <w:bottom w:val="none" w:sz="0" w:space="0" w:color="auto"/>
            <w:right w:val="none" w:sz="0" w:space="0" w:color="auto"/>
          </w:divBdr>
        </w:div>
        <w:div w:id="1690595009">
          <w:marLeft w:val="480"/>
          <w:marRight w:val="0"/>
          <w:marTop w:val="0"/>
          <w:marBottom w:val="0"/>
          <w:divBdr>
            <w:top w:val="none" w:sz="0" w:space="0" w:color="auto"/>
            <w:left w:val="none" w:sz="0" w:space="0" w:color="auto"/>
            <w:bottom w:val="none" w:sz="0" w:space="0" w:color="auto"/>
            <w:right w:val="none" w:sz="0" w:space="0" w:color="auto"/>
          </w:divBdr>
        </w:div>
        <w:div w:id="1873760921">
          <w:marLeft w:val="480"/>
          <w:marRight w:val="0"/>
          <w:marTop w:val="0"/>
          <w:marBottom w:val="0"/>
          <w:divBdr>
            <w:top w:val="none" w:sz="0" w:space="0" w:color="auto"/>
            <w:left w:val="none" w:sz="0" w:space="0" w:color="auto"/>
            <w:bottom w:val="none" w:sz="0" w:space="0" w:color="auto"/>
            <w:right w:val="none" w:sz="0" w:space="0" w:color="auto"/>
          </w:divBdr>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228800">
      <w:bodyDiv w:val="1"/>
      <w:marLeft w:val="0"/>
      <w:marRight w:val="0"/>
      <w:marTop w:val="0"/>
      <w:marBottom w:val="0"/>
      <w:divBdr>
        <w:top w:val="none" w:sz="0" w:space="0" w:color="auto"/>
        <w:left w:val="none" w:sz="0" w:space="0" w:color="auto"/>
        <w:bottom w:val="none" w:sz="0" w:space="0" w:color="auto"/>
        <w:right w:val="none" w:sz="0" w:space="0" w:color="auto"/>
      </w:divBdr>
      <w:divsChild>
        <w:div w:id="40133577">
          <w:marLeft w:val="480"/>
          <w:marRight w:val="0"/>
          <w:marTop w:val="0"/>
          <w:marBottom w:val="0"/>
          <w:divBdr>
            <w:top w:val="none" w:sz="0" w:space="0" w:color="auto"/>
            <w:left w:val="none" w:sz="0" w:space="0" w:color="auto"/>
            <w:bottom w:val="none" w:sz="0" w:space="0" w:color="auto"/>
            <w:right w:val="none" w:sz="0" w:space="0" w:color="auto"/>
          </w:divBdr>
        </w:div>
        <w:div w:id="44569336">
          <w:marLeft w:val="480"/>
          <w:marRight w:val="0"/>
          <w:marTop w:val="0"/>
          <w:marBottom w:val="0"/>
          <w:divBdr>
            <w:top w:val="none" w:sz="0" w:space="0" w:color="auto"/>
            <w:left w:val="none" w:sz="0" w:space="0" w:color="auto"/>
            <w:bottom w:val="none" w:sz="0" w:space="0" w:color="auto"/>
            <w:right w:val="none" w:sz="0" w:space="0" w:color="auto"/>
          </w:divBdr>
        </w:div>
        <w:div w:id="122115416">
          <w:marLeft w:val="480"/>
          <w:marRight w:val="0"/>
          <w:marTop w:val="0"/>
          <w:marBottom w:val="0"/>
          <w:divBdr>
            <w:top w:val="none" w:sz="0" w:space="0" w:color="auto"/>
            <w:left w:val="none" w:sz="0" w:space="0" w:color="auto"/>
            <w:bottom w:val="none" w:sz="0" w:space="0" w:color="auto"/>
            <w:right w:val="none" w:sz="0" w:space="0" w:color="auto"/>
          </w:divBdr>
        </w:div>
        <w:div w:id="141628646">
          <w:marLeft w:val="480"/>
          <w:marRight w:val="0"/>
          <w:marTop w:val="0"/>
          <w:marBottom w:val="0"/>
          <w:divBdr>
            <w:top w:val="none" w:sz="0" w:space="0" w:color="auto"/>
            <w:left w:val="none" w:sz="0" w:space="0" w:color="auto"/>
            <w:bottom w:val="none" w:sz="0" w:space="0" w:color="auto"/>
            <w:right w:val="none" w:sz="0" w:space="0" w:color="auto"/>
          </w:divBdr>
        </w:div>
        <w:div w:id="165944703">
          <w:marLeft w:val="480"/>
          <w:marRight w:val="0"/>
          <w:marTop w:val="0"/>
          <w:marBottom w:val="0"/>
          <w:divBdr>
            <w:top w:val="none" w:sz="0" w:space="0" w:color="auto"/>
            <w:left w:val="none" w:sz="0" w:space="0" w:color="auto"/>
            <w:bottom w:val="none" w:sz="0" w:space="0" w:color="auto"/>
            <w:right w:val="none" w:sz="0" w:space="0" w:color="auto"/>
          </w:divBdr>
        </w:div>
        <w:div w:id="253907121">
          <w:marLeft w:val="480"/>
          <w:marRight w:val="0"/>
          <w:marTop w:val="0"/>
          <w:marBottom w:val="0"/>
          <w:divBdr>
            <w:top w:val="none" w:sz="0" w:space="0" w:color="auto"/>
            <w:left w:val="none" w:sz="0" w:space="0" w:color="auto"/>
            <w:bottom w:val="none" w:sz="0" w:space="0" w:color="auto"/>
            <w:right w:val="none" w:sz="0" w:space="0" w:color="auto"/>
          </w:divBdr>
        </w:div>
        <w:div w:id="291253715">
          <w:marLeft w:val="480"/>
          <w:marRight w:val="0"/>
          <w:marTop w:val="0"/>
          <w:marBottom w:val="0"/>
          <w:divBdr>
            <w:top w:val="none" w:sz="0" w:space="0" w:color="auto"/>
            <w:left w:val="none" w:sz="0" w:space="0" w:color="auto"/>
            <w:bottom w:val="none" w:sz="0" w:space="0" w:color="auto"/>
            <w:right w:val="none" w:sz="0" w:space="0" w:color="auto"/>
          </w:divBdr>
        </w:div>
        <w:div w:id="338780627">
          <w:marLeft w:val="480"/>
          <w:marRight w:val="0"/>
          <w:marTop w:val="0"/>
          <w:marBottom w:val="0"/>
          <w:divBdr>
            <w:top w:val="none" w:sz="0" w:space="0" w:color="auto"/>
            <w:left w:val="none" w:sz="0" w:space="0" w:color="auto"/>
            <w:bottom w:val="none" w:sz="0" w:space="0" w:color="auto"/>
            <w:right w:val="none" w:sz="0" w:space="0" w:color="auto"/>
          </w:divBdr>
        </w:div>
        <w:div w:id="395473949">
          <w:marLeft w:val="480"/>
          <w:marRight w:val="0"/>
          <w:marTop w:val="0"/>
          <w:marBottom w:val="0"/>
          <w:divBdr>
            <w:top w:val="none" w:sz="0" w:space="0" w:color="auto"/>
            <w:left w:val="none" w:sz="0" w:space="0" w:color="auto"/>
            <w:bottom w:val="none" w:sz="0" w:space="0" w:color="auto"/>
            <w:right w:val="none" w:sz="0" w:space="0" w:color="auto"/>
          </w:divBdr>
        </w:div>
        <w:div w:id="624579504">
          <w:marLeft w:val="480"/>
          <w:marRight w:val="0"/>
          <w:marTop w:val="0"/>
          <w:marBottom w:val="0"/>
          <w:divBdr>
            <w:top w:val="none" w:sz="0" w:space="0" w:color="auto"/>
            <w:left w:val="none" w:sz="0" w:space="0" w:color="auto"/>
            <w:bottom w:val="none" w:sz="0" w:space="0" w:color="auto"/>
            <w:right w:val="none" w:sz="0" w:space="0" w:color="auto"/>
          </w:divBdr>
        </w:div>
        <w:div w:id="738557504">
          <w:marLeft w:val="480"/>
          <w:marRight w:val="0"/>
          <w:marTop w:val="0"/>
          <w:marBottom w:val="0"/>
          <w:divBdr>
            <w:top w:val="none" w:sz="0" w:space="0" w:color="auto"/>
            <w:left w:val="none" w:sz="0" w:space="0" w:color="auto"/>
            <w:bottom w:val="none" w:sz="0" w:space="0" w:color="auto"/>
            <w:right w:val="none" w:sz="0" w:space="0" w:color="auto"/>
          </w:divBdr>
        </w:div>
        <w:div w:id="763845354">
          <w:marLeft w:val="480"/>
          <w:marRight w:val="0"/>
          <w:marTop w:val="0"/>
          <w:marBottom w:val="0"/>
          <w:divBdr>
            <w:top w:val="none" w:sz="0" w:space="0" w:color="auto"/>
            <w:left w:val="none" w:sz="0" w:space="0" w:color="auto"/>
            <w:bottom w:val="none" w:sz="0" w:space="0" w:color="auto"/>
            <w:right w:val="none" w:sz="0" w:space="0" w:color="auto"/>
          </w:divBdr>
        </w:div>
        <w:div w:id="930703076">
          <w:marLeft w:val="480"/>
          <w:marRight w:val="0"/>
          <w:marTop w:val="0"/>
          <w:marBottom w:val="0"/>
          <w:divBdr>
            <w:top w:val="none" w:sz="0" w:space="0" w:color="auto"/>
            <w:left w:val="none" w:sz="0" w:space="0" w:color="auto"/>
            <w:bottom w:val="none" w:sz="0" w:space="0" w:color="auto"/>
            <w:right w:val="none" w:sz="0" w:space="0" w:color="auto"/>
          </w:divBdr>
        </w:div>
        <w:div w:id="962148780">
          <w:marLeft w:val="480"/>
          <w:marRight w:val="0"/>
          <w:marTop w:val="0"/>
          <w:marBottom w:val="0"/>
          <w:divBdr>
            <w:top w:val="none" w:sz="0" w:space="0" w:color="auto"/>
            <w:left w:val="none" w:sz="0" w:space="0" w:color="auto"/>
            <w:bottom w:val="none" w:sz="0" w:space="0" w:color="auto"/>
            <w:right w:val="none" w:sz="0" w:space="0" w:color="auto"/>
          </w:divBdr>
        </w:div>
        <w:div w:id="1017387764">
          <w:marLeft w:val="480"/>
          <w:marRight w:val="0"/>
          <w:marTop w:val="0"/>
          <w:marBottom w:val="0"/>
          <w:divBdr>
            <w:top w:val="none" w:sz="0" w:space="0" w:color="auto"/>
            <w:left w:val="none" w:sz="0" w:space="0" w:color="auto"/>
            <w:bottom w:val="none" w:sz="0" w:space="0" w:color="auto"/>
            <w:right w:val="none" w:sz="0" w:space="0" w:color="auto"/>
          </w:divBdr>
        </w:div>
        <w:div w:id="1235772606">
          <w:marLeft w:val="480"/>
          <w:marRight w:val="0"/>
          <w:marTop w:val="0"/>
          <w:marBottom w:val="0"/>
          <w:divBdr>
            <w:top w:val="none" w:sz="0" w:space="0" w:color="auto"/>
            <w:left w:val="none" w:sz="0" w:space="0" w:color="auto"/>
            <w:bottom w:val="none" w:sz="0" w:space="0" w:color="auto"/>
            <w:right w:val="none" w:sz="0" w:space="0" w:color="auto"/>
          </w:divBdr>
        </w:div>
        <w:div w:id="1527058694">
          <w:marLeft w:val="480"/>
          <w:marRight w:val="0"/>
          <w:marTop w:val="0"/>
          <w:marBottom w:val="0"/>
          <w:divBdr>
            <w:top w:val="none" w:sz="0" w:space="0" w:color="auto"/>
            <w:left w:val="none" w:sz="0" w:space="0" w:color="auto"/>
            <w:bottom w:val="none" w:sz="0" w:space="0" w:color="auto"/>
            <w:right w:val="none" w:sz="0" w:space="0" w:color="auto"/>
          </w:divBdr>
        </w:div>
        <w:div w:id="1648701047">
          <w:marLeft w:val="480"/>
          <w:marRight w:val="0"/>
          <w:marTop w:val="0"/>
          <w:marBottom w:val="0"/>
          <w:divBdr>
            <w:top w:val="none" w:sz="0" w:space="0" w:color="auto"/>
            <w:left w:val="none" w:sz="0" w:space="0" w:color="auto"/>
            <w:bottom w:val="none" w:sz="0" w:space="0" w:color="auto"/>
            <w:right w:val="none" w:sz="0" w:space="0" w:color="auto"/>
          </w:divBdr>
        </w:div>
        <w:div w:id="1747996511">
          <w:marLeft w:val="480"/>
          <w:marRight w:val="0"/>
          <w:marTop w:val="0"/>
          <w:marBottom w:val="0"/>
          <w:divBdr>
            <w:top w:val="none" w:sz="0" w:space="0" w:color="auto"/>
            <w:left w:val="none" w:sz="0" w:space="0" w:color="auto"/>
            <w:bottom w:val="none" w:sz="0" w:space="0" w:color="auto"/>
            <w:right w:val="none" w:sz="0" w:space="0" w:color="auto"/>
          </w:divBdr>
        </w:div>
        <w:div w:id="2136554773">
          <w:marLeft w:val="480"/>
          <w:marRight w:val="0"/>
          <w:marTop w:val="0"/>
          <w:marBottom w:val="0"/>
          <w:divBdr>
            <w:top w:val="none" w:sz="0" w:space="0" w:color="auto"/>
            <w:left w:val="none" w:sz="0" w:space="0" w:color="auto"/>
            <w:bottom w:val="none" w:sz="0" w:space="0" w:color="auto"/>
            <w:right w:val="none" w:sz="0" w:space="0" w:color="auto"/>
          </w:divBdr>
        </w:div>
      </w:divsChild>
    </w:div>
    <w:div w:id="1804419511">
      <w:bodyDiv w:val="1"/>
      <w:marLeft w:val="0"/>
      <w:marRight w:val="0"/>
      <w:marTop w:val="0"/>
      <w:marBottom w:val="0"/>
      <w:divBdr>
        <w:top w:val="none" w:sz="0" w:space="0" w:color="auto"/>
        <w:left w:val="none" w:sz="0" w:space="0" w:color="auto"/>
        <w:bottom w:val="none" w:sz="0" w:space="0" w:color="auto"/>
        <w:right w:val="none" w:sz="0" w:space="0" w:color="auto"/>
      </w:divBdr>
    </w:div>
    <w:div w:id="1830360166">
      <w:bodyDiv w:val="1"/>
      <w:marLeft w:val="0"/>
      <w:marRight w:val="0"/>
      <w:marTop w:val="0"/>
      <w:marBottom w:val="0"/>
      <w:divBdr>
        <w:top w:val="none" w:sz="0" w:space="0" w:color="auto"/>
        <w:left w:val="none" w:sz="0" w:space="0" w:color="auto"/>
        <w:bottom w:val="none" w:sz="0" w:space="0" w:color="auto"/>
        <w:right w:val="none" w:sz="0" w:space="0" w:color="auto"/>
      </w:divBdr>
      <w:divsChild>
        <w:div w:id="145513769">
          <w:marLeft w:val="480"/>
          <w:marRight w:val="0"/>
          <w:marTop w:val="0"/>
          <w:marBottom w:val="0"/>
          <w:divBdr>
            <w:top w:val="none" w:sz="0" w:space="0" w:color="auto"/>
            <w:left w:val="none" w:sz="0" w:space="0" w:color="auto"/>
            <w:bottom w:val="none" w:sz="0" w:space="0" w:color="auto"/>
            <w:right w:val="none" w:sz="0" w:space="0" w:color="auto"/>
          </w:divBdr>
        </w:div>
        <w:div w:id="294258554">
          <w:marLeft w:val="480"/>
          <w:marRight w:val="0"/>
          <w:marTop w:val="0"/>
          <w:marBottom w:val="0"/>
          <w:divBdr>
            <w:top w:val="none" w:sz="0" w:space="0" w:color="auto"/>
            <w:left w:val="none" w:sz="0" w:space="0" w:color="auto"/>
            <w:bottom w:val="none" w:sz="0" w:space="0" w:color="auto"/>
            <w:right w:val="none" w:sz="0" w:space="0" w:color="auto"/>
          </w:divBdr>
        </w:div>
        <w:div w:id="825516988">
          <w:marLeft w:val="480"/>
          <w:marRight w:val="0"/>
          <w:marTop w:val="0"/>
          <w:marBottom w:val="0"/>
          <w:divBdr>
            <w:top w:val="none" w:sz="0" w:space="0" w:color="auto"/>
            <w:left w:val="none" w:sz="0" w:space="0" w:color="auto"/>
            <w:bottom w:val="none" w:sz="0" w:space="0" w:color="auto"/>
            <w:right w:val="none" w:sz="0" w:space="0" w:color="auto"/>
          </w:divBdr>
        </w:div>
        <w:div w:id="878396769">
          <w:marLeft w:val="480"/>
          <w:marRight w:val="0"/>
          <w:marTop w:val="0"/>
          <w:marBottom w:val="0"/>
          <w:divBdr>
            <w:top w:val="none" w:sz="0" w:space="0" w:color="auto"/>
            <w:left w:val="none" w:sz="0" w:space="0" w:color="auto"/>
            <w:bottom w:val="none" w:sz="0" w:space="0" w:color="auto"/>
            <w:right w:val="none" w:sz="0" w:space="0" w:color="auto"/>
          </w:divBdr>
        </w:div>
        <w:div w:id="971911085">
          <w:marLeft w:val="480"/>
          <w:marRight w:val="0"/>
          <w:marTop w:val="0"/>
          <w:marBottom w:val="0"/>
          <w:divBdr>
            <w:top w:val="none" w:sz="0" w:space="0" w:color="auto"/>
            <w:left w:val="none" w:sz="0" w:space="0" w:color="auto"/>
            <w:bottom w:val="none" w:sz="0" w:space="0" w:color="auto"/>
            <w:right w:val="none" w:sz="0" w:space="0" w:color="auto"/>
          </w:divBdr>
        </w:div>
        <w:div w:id="1233084288">
          <w:marLeft w:val="480"/>
          <w:marRight w:val="0"/>
          <w:marTop w:val="0"/>
          <w:marBottom w:val="0"/>
          <w:divBdr>
            <w:top w:val="none" w:sz="0" w:space="0" w:color="auto"/>
            <w:left w:val="none" w:sz="0" w:space="0" w:color="auto"/>
            <w:bottom w:val="none" w:sz="0" w:space="0" w:color="auto"/>
            <w:right w:val="none" w:sz="0" w:space="0" w:color="auto"/>
          </w:divBdr>
        </w:div>
        <w:div w:id="1236357729">
          <w:marLeft w:val="480"/>
          <w:marRight w:val="0"/>
          <w:marTop w:val="0"/>
          <w:marBottom w:val="0"/>
          <w:divBdr>
            <w:top w:val="none" w:sz="0" w:space="0" w:color="auto"/>
            <w:left w:val="none" w:sz="0" w:space="0" w:color="auto"/>
            <w:bottom w:val="none" w:sz="0" w:space="0" w:color="auto"/>
            <w:right w:val="none" w:sz="0" w:space="0" w:color="auto"/>
          </w:divBdr>
        </w:div>
        <w:div w:id="1366901392">
          <w:marLeft w:val="480"/>
          <w:marRight w:val="0"/>
          <w:marTop w:val="0"/>
          <w:marBottom w:val="0"/>
          <w:divBdr>
            <w:top w:val="none" w:sz="0" w:space="0" w:color="auto"/>
            <w:left w:val="none" w:sz="0" w:space="0" w:color="auto"/>
            <w:bottom w:val="none" w:sz="0" w:space="0" w:color="auto"/>
            <w:right w:val="none" w:sz="0" w:space="0" w:color="auto"/>
          </w:divBdr>
        </w:div>
        <w:div w:id="1449012613">
          <w:marLeft w:val="480"/>
          <w:marRight w:val="0"/>
          <w:marTop w:val="0"/>
          <w:marBottom w:val="0"/>
          <w:divBdr>
            <w:top w:val="none" w:sz="0" w:space="0" w:color="auto"/>
            <w:left w:val="none" w:sz="0" w:space="0" w:color="auto"/>
            <w:bottom w:val="none" w:sz="0" w:space="0" w:color="auto"/>
            <w:right w:val="none" w:sz="0" w:space="0" w:color="auto"/>
          </w:divBdr>
        </w:div>
        <w:div w:id="1462456312">
          <w:marLeft w:val="480"/>
          <w:marRight w:val="0"/>
          <w:marTop w:val="0"/>
          <w:marBottom w:val="0"/>
          <w:divBdr>
            <w:top w:val="none" w:sz="0" w:space="0" w:color="auto"/>
            <w:left w:val="none" w:sz="0" w:space="0" w:color="auto"/>
            <w:bottom w:val="none" w:sz="0" w:space="0" w:color="auto"/>
            <w:right w:val="none" w:sz="0" w:space="0" w:color="auto"/>
          </w:divBdr>
        </w:div>
        <w:div w:id="1514346632">
          <w:marLeft w:val="480"/>
          <w:marRight w:val="0"/>
          <w:marTop w:val="0"/>
          <w:marBottom w:val="0"/>
          <w:divBdr>
            <w:top w:val="none" w:sz="0" w:space="0" w:color="auto"/>
            <w:left w:val="none" w:sz="0" w:space="0" w:color="auto"/>
            <w:bottom w:val="none" w:sz="0" w:space="0" w:color="auto"/>
            <w:right w:val="none" w:sz="0" w:space="0" w:color="auto"/>
          </w:divBdr>
        </w:div>
        <w:div w:id="1587029806">
          <w:marLeft w:val="480"/>
          <w:marRight w:val="0"/>
          <w:marTop w:val="0"/>
          <w:marBottom w:val="0"/>
          <w:divBdr>
            <w:top w:val="none" w:sz="0" w:space="0" w:color="auto"/>
            <w:left w:val="none" w:sz="0" w:space="0" w:color="auto"/>
            <w:bottom w:val="none" w:sz="0" w:space="0" w:color="auto"/>
            <w:right w:val="none" w:sz="0" w:space="0" w:color="auto"/>
          </w:divBdr>
        </w:div>
        <w:div w:id="1969705578">
          <w:marLeft w:val="480"/>
          <w:marRight w:val="0"/>
          <w:marTop w:val="0"/>
          <w:marBottom w:val="0"/>
          <w:divBdr>
            <w:top w:val="none" w:sz="0" w:space="0" w:color="auto"/>
            <w:left w:val="none" w:sz="0" w:space="0" w:color="auto"/>
            <w:bottom w:val="none" w:sz="0" w:space="0" w:color="auto"/>
            <w:right w:val="none" w:sz="0" w:space="0" w:color="auto"/>
          </w:divBdr>
        </w:div>
      </w:divsChild>
    </w:div>
    <w:div w:id="1832140242">
      <w:bodyDiv w:val="1"/>
      <w:marLeft w:val="0"/>
      <w:marRight w:val="0"/>
      <w:marTop w:val="0"/>
      <w:marBottom w:val="0"/>
      <w:divBdr>
        <w:top w:val="none" w:sz="0" w:space="0" w:color="auto"/>
        <w:left w:val="none" w:sz="0" w:space="0" w:color="auto"/>
        <w:bottom w:val="none" w:sz="0" w:space="0" w:color="auto"/>
        <w:right w:val="none" w:sz="0" w:space="0" w:color="auto"/>
      </w:divBdr>
    </w:div>
    <w:div w:id="1839999857">
      <w:bodyDiv w:val="1"/>
      <w:marLeft w:val="0"/>
      <w:marRight w:val="0"/>
      <w:marTop w:val="0"/>
      <w:marBottom w:val="0"/>
      <w:divBdr>
        <w:top w:val="none" w:sz="0" w:space="0" w:color="auto"/>
        <w:left w:val="none" w:sz="0" w:space="0" w:color="auto"/>
        <w:bottom w:val="none" w:sz="0" w:space="0" w:color="auto"/>
        <w:right w:val="none" w:sz="0" w:space="0" w:color="auto"/>
      </w:divBdr>
    </w:div>
    <w:div w:id="1840660067">
      <w:bodyDiv w:val="1"/>
      <w:marLeft w:val="0"/>
      <w:marRight w:val="0"/>
      <w:marTop w:val="0"/>
      <w:marBottom w:val="0"/>
      <w:divBdr>
        <w:top w:val="none" w:sz="0" w:space="0" w:color="auto"/>
        <w:left w:val="none" w:sz="0" w:space="0" w:color="auto"/>
        <w:bottom w:val="none" w:sz="0" w:space="0" w:color="auto"/>
        <w:right w:val="none" w:sz="0" w:space="0" w:color="auto"/>
      </w:divBdr>
    </w:div>
    <w:div w:id="1842087283">
      <w:bodyDiv w:val="1"/>
      <w:marLeft w:val="0"/>
      <w:marRight w:val="0"/>
      <w:marTop w:val="0"/>
      <w:marBottom w:val="0"/>
      <w:divBdr>
        <w:top w:val="none" w:sz="0" w:space="0" w:color="auto"/>
        <w:left w:val="none" w:sz="0" w:space="0" w:color="auto"/>
        <w:bottom w:val="none" w:sz="0" w:space="0" w:color="auto"/>
        <w:right w:val="none" w:sz="0" w:space="0" w:color="auto"/>
      </w:divBdr>
    </w:div>
    <w:div w:id="1842966851">
      <w:bodyDiv w:val="1"/>
      <w:marLeft w:val="0"/>
      <w:marRight w:val="0"/>
      <w:marTop w:val="0"/>
      <w:marBottom w:val="0"/>
      <w:divBdr>
        <w:top w:val="none" w:sz="0" w:space="0" w:color="auto"/>
        <w:left w:val="none" w:sz="0" w:space="0" w:color="auto"/>
        <w:bottom w:val="none" w:sz="0" w:space="0" w:color="auto"/>
        <w:right w:val="none" w:sz="0" w:space="0" w:color="auto"/>
      </w:divBdr>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968179">
      <w:bodyDiv w:val="1"/>
      <w:marLeft w:val="0"/>
      <w:marRight w:val="0"/>
      <w:marTop w:val="0"/>
      <w:marBottom w:val="0"/>
      <w:divBdr>
        <w:top w:val="none" w:sz="0" w:space="0" w:color="auto"/>
        <w:left w:val="none" w:sz="0" w:space="0" w:color="auto"/>
        <w:bottom w:val="none" w:sz="0" w:space="0" w:color="auto"/>
        <w:right w:val="none" w:sz="0" w:space="0" w:color="auto"/>
      </w:divBdr>
    </w:div>
    <w:div w:id="1882472650">
      <w:bodyDiv w:val="1"/>
      <w:marLeft w:val="0"/>
      <w:marRight w:val="0"/>
      <w:marTop w:val="0"/>
      <w:marBottom w:val="0"/>
      <w:divBdr>
        <w:top w:val="none" w:sz="0" w:space="0" w:color="auto"/>
        <w:left w:val="none" w:sz="0" w:space="0" w:color="auto"/>
        <w:bottom w:val="none" w:sz="0" w:space="0" w:color="auto"/>
        <w:right w:val="none" w:sz="0" w:space="0" w:color="auto"/>
      </w:divBdr>
    </w:div>
    <w:div w:id="1928617576">
      <w:bodyDiv w:val="1"/>
      <w:marLeft w:val="0"/>
      <w:marRight w:val="0"/>
      <w:marTop w:val="0"/>
      <w:marBottom w:val="0"/>
      <w:divBdr>
        <w:top w:val="none" w:sz="0" w:space="0" w:color="auto"/>
        <w:left w:val="none" w:sz="0" w:space="0" w:color="auto"/>
        <w:bottom w:val="none" w:sz="0" w:space="0" w:color="auto"/>
        <w:right w:val="none" w:sz="0" w:space="0" w:color="auto"/>
      </w:divBdr>
      <w:divsChild>
        <w:div w:id="9379924">
          <w:marLeft w:val="480"/>
          <w:marRight w:val="0"/>
          <w:marTop w:val="0"/>
          <w:marBottom w:val="0"/>
          <w:divBdr>
            <w:top w:val="none" w:sz="0" w:space="0" w:color="auto"/>
            <w:left w:val="none" w:sz="0" w:space="0" w:color="auto"/>
            <w:bottom w:val="none" w:sz="0" w:space="0" w:color="auto"/>
            <w:right w:val="none" w:sz="0" w:space="0" w:color="auto"/>
          </w:divBdr>
        </w:div>
        <w:div w:id="53814741">
          <w:marLeft w:val="480"/>
          <w:marRight w:val="0"/>
          <w:marTop w:val="0"/>
          <w:marBottom w:val="0"/>
          <w:divBdr>
            <w:top w:val="none" w:sz="0" w:space="0" w:color="auto"/>
            <w:left w:val="none" w:sz="0" w:space="0" w:color="auto"/>
            <w:bottom w:val="none" w:sz="0" w:space="0" w:color="auto"/>
            <w:right w:val="none" w:sz="0" w:space="0" w:color="auto"/>
          </w:divBdr>
        </w:div>
        <w:div w:id="142897794">
          <w:marLeft w:val="480"/>
          <w:marRight w:val="0"/>
          <w:marTop w:val="0"/>
          <w:marBottom w:val="0"/>
          <w:divBdr>
            <w:top w:val="none" w:sz="0" w:space="0" w:color="auto"/>
            <w:left w:val="none" w:sz="0" w:space="0" w:color="auto"/>
            <w:bottom w:val="none" w:sz="0" w:space="0" w:color="auto"/>
            <w:right w:val="none" w:sz="0" w:space="0" w:color="auto"/>
          </w:divBdr>
        </w:div>
        <w:div w:id="149178896">
          <w:marLeft w:val="480"/>
          <w:marRight w:val="0"/>
          <w:marTop w:val="0"/>
          <w:marBottom w:val="0"/>
          <w:divBdr>
            <w:top w:val="none" w:sz="0" w:space="0" w:color="auto"/>
            <w:left w:val="none" w:sz="0" w:space="0" w:color="auto"/>
            <w:bottom w:val="none" w:sz="0" w:space="0" w:color="auto"/>
            <w:right w:val="none" w:sz="0" w:space="0" w:color="auto"/>
          </w:divBdr>
        </w:div>
        <w:div w:id="410781685">
          <w:marLeft w:val="480"/>
          <w:marRight w:val="0"/>
          <w:marTop w:val="0"/>
          <w:marBottom w:val="0"/>
          <w:divBdr>
            <w:top w:val="none" w:sz="0" w:space="0" w:color="auto"/>
            <w:left w:val="none" w:sz="0" w:space="0" w:color="auto"/>
            <w:bottom w:val="none" w:sz="0" w:space="0" w:color="auto"/>
            <w:right w:val="none" w:sz="0" w:space="0" w:color="auto"/>
          </w:divBdr>
        </w:div>
        <w:div w:id="523137054">
          <w:marLeft w:val="480"/>
          <w:marRight w:val="0"/>
          <w:marTop w:val="0"/>
          <w:marBottom w:val="0"/>
          <w:divBdr>
            <w:top w:val="none" w:sz="0" w:space="0" w:color="auto"/>
            <w:left w:val="none" w:sz="0" w:space="0" w:color="auto"/>
            <w:bottom w:val="none" w:sz="0" w:space="0" w:color="auto"/>
            <w:right w:val="none" w:sz="0" w:space="0" w:color="auto"/>
          </w:divBdr>
        </w:div>
        <w:div w:id="639463859">
          <w:marLeft w:val="480"/>
          <w:marRight w:val="0"/>
          <w:marTop w:val="0"/>
          <w:marBottom w:val="0"/>
          <w:divBdr>
            <w:top w:val="none" w:sz="0" w:space="0" w:color="auto"/>
            <w:left w:val="none" w:sz="0" w:space="0" w:color="auto"/>
            <w:bottom w:val="none" w:sz="0" w:space="0" w:color="auto"/>
            <w:right w:val="none" w:sz="0" w:space="0" w:color="auto"/>
          </w:divBdr>
        </w:div>
        <w:div w:id="644163739">
          <w:marLeft w:val="480"/>
          <w:marRight w:val="0"/>
          <w:marTop w:val="0"/>
          <w:marBottom w:val="0"/>
          <w:divBdr>
            <w:top w:val="none" w:sz="0" w:space="0" w:color="auto"/>
            <w:left w:val="none" w:sz="0" w:space="0" w:color="auto"/>
            <w:bottom w:val="none" w:sz="0" w:space="0" w:color="auto"/>
            <w:right w:val="none" w:sz="0" w:space="0" w:color="auto"/>
          </w:divBdr>
        </w:div>
        <w:div w:id="668099951">
          <w:marLeft w:val="480"/>
          <w:marRight w:val="0"/>
          <w:marTop w:val="0"/>
          <w:marBottom w:val="0"/>
          <w:divBdr>
            <w:top w:val="none" w:sz="0" w:space="0" w:color="auto"/>
            <w:left w:val="none" w:sz="0" w:space="0" w:color="auto"/>
            <w:bottom w:val="none" w:sz="0" w:space="0" w:color="auto"/>
            <w:right w:val="none" w:sz="0" w:space="0" w:color="auto"/>
          </w:divBdr>
        </w:div>
        <w:div w:id="688870991">
          <w:marLeft w:val="480"/>
          <w:marRight w:val="0"/>
          <w:marTop w:val="0"/>
          <w:marBottom w:val="0"/>
          <w:divBdr>
            <w:top w:val="none" w:sz="0" w:space="0" w:color="auto"/>
            <w:left w:val="none" w:sz="0" w:space="0" w:color="auto"/>
            <w:bottom w:val="none" w:sz="0" w:space="0" w:color="auto"/>
            <w:right w:val="none" w:sz="0" w:space="0" w:color="auto"/>
          </w:divBdr>
        </w:div>
        <w:div w:id="782460812">
          <w:marLeft w:val="480"/>
          <w:marRight w:val="0"/>
          <w:marTop w:val="0"/>
          <w:marBottom w:val="0"/>
          <w:divBdr>
            <w:top w:val="none" w:sz="0" w:space="0" w:color="auto"/>
            <w:left w:val="none" w:sz="0" w:space="0" w:color="auto"/>
            <w:bottom w:val="none" w:sz="0" w:space="0" w:color="auto"/>
            <w:right w:val="none" w:sz="0" w:space="0" w:color="auto"/>
          </w:divBdr>
        </w:div>
        <w:div w:id="1210067883">
          <w:marLeft w:val="480"/>
          <w:marRight w:val="0"/>
          <w:marTop w:val="0"/>
          <w:marBottom w:val="0"/>
          <w:divBdr>
            <w:top w:val="none" w:sz="0" w:space="0" w:color="auto"/>
            <w:left w:val="none" w:sz="0" w:space="0" w:color="auto"/>
            <w:bottom w:val="none" w:sz="0" w:space="0" w:color="auto"/>
            <w:right w:val="none" w:sz="0" w:space="0" w:color="auto"/>
          </w:divBdr>
        </w:div>
        <w:div w:id="1233539465">
          <w:marLeft w:val="480"/>
          <w:marRight w:val="0"/>
          <w:marTop w:val="0"/>
          <w:marBottom w:val="0"/>
          <w:divBdr>
            <w:top w:val="none" w:sz="0" w:space="0" w:color="auto"/>
            <w:left w:val="none" w:sz="0" w:space="0" w:color="auto"/>
            <w:bottom w:val="none" w:sz="0" w:space="0" w:color="auto"/>
            <w:right w:val="none" w:sz="0" w:space="0" w:color="auto"/>
          </w:divBdr>
        </w:div>
        <w:div w:id="1327591632">
          <w:marLeft w:val="480"/>
          <w:marRight w:val="0"/>
          <w:marTop w:val="0"/>
          <w:marBottom w:val="0"/>
          <w:divBdr>
            <w:top w:val="none" w:sz="0" w:space="0" w:color="auto"/>
            <w:left w:val="none" w:sz="0" w:space="0" w:color="auto"/>
            <w:bottom w:val="none" w:sz="0" w:space="0" w:color="auto"/>
            <w:right w:val="none" w:sz="0" w:space="0" w:color="auto"/>
          </w:divBdr>
        </w:div>
        <w:div w:id="1330788847">
          <w:marLeft w:val="480"/>
          <w:marRight w:val="0"/>
          <w:marTop w:val="0"/>
          <w:marBottom w:val="0"/>
          <w:divBdr>
            <w:top w:val="none" w:sz="0" w:space="0" w:color="auto"/>
            <w:left w:val="none" w:sz="0" w:space="0" w:color="auto"/>
            <w:bottom w:val="none" w:sz="0" w:space="0" w:color="auto"/>
            <w:right w:val="none" w:sz="0" w:space="0" w:color="auto"/>
          </w:divBdr>
        </w:div>
        <w:div w:id="1433894337">
          <w:marLeft w:val="480"/>
          <w:marRight w:val="0"/>
          <w:marTop w:val="0"/>
          <w:marBottom w:val="0"/>
          <w:divBdr>
            <w:top w:val="none" w:sz="0" w:space="0" w:color="auto"/>
            <w:left w:val="none" w:sz="0" w:space="0" w:color="auto"/>
            <w:bottom w:val="none" w:sz="0" w:space="0" w:color="auto"/>
            <w:right w:val="none" w:sz="0" w:space="0" w:color="auto"/>
          </w:divBdr>
        </w:div>
        <w:div w:id="1530679169">
          <w:marLeft w:val="480"/>
          <w:marRight w:val="0"/>
          <w:marTop w:val="0"/>
          <w:marBottom w:val="0"/>
          <w:divBdr>
            <w:top w:val="none" w:sz="0" w:space="0" w:color="auto"/>
            <w:left w:val="none" w:sz="0" w:space="0" w:color="auto"/>
            <w:bottom w:val="none" w:sz="0" w:space="0" w:color="auto"/>
            <w:right w:val="none" w:sz="0" w:space="0" w:color="auto"/>
          </w:divBdr>
        </w:div>
        <w:div w:id="1697265709">
          <w:marLeft w:val="480"/>
          <w:marRight w:val="0"/>
          <w:marTop w:val="0"/>
          <w:marBottom w:val="0"/>
          <w:divBdr>
            <w:top w:val="none" w:sz="0" w:space="0" w:color="auto"/>
            <w:left w:val="none" w:sz="0" w:space="0" w:color="auto"/>
            <w:bottom w:val="none" w:sz="0" w:space="0" w:color="auto"/>
            <w:right w:val="none" w:sz="0" w:space="0" w:color="auto"/>
          </w:divBdr>
        </w:div>
        <w:div w:id="2057191363">
          <w:marLeft w:val="480"/>
          <w:marRight w:val="0"/>
          <w:marTop w:val="0"/>
          <w:marBottom w:val="0"/>
          <w:divBdr>
            <w:top w:val="none" w:sz="0" w:space="0" w:color="auto"/>
            <w:left w:val="none" w:sz="0" w:space="0" w:color="auto"/>
            <w:bottom w:val="none" w:sz="0" w:space="0" w:color="auto"/>
            <w:right w:val="none" w:sz="0" w:space="0" w:color="auto"/>
          </w:divBdr>
        </w:div>
        <w:div w:id="2139757253">
          <w:marLeft w:val="480"/>
          <w:marRight w:val="0"/>
          <w:marTop w:val="0"/>
          <w:marBottom w:val="0"/>
          <w:divBdr>
            <w:top w:val="none" w:sz="0" w:space="0" w:color="auto"/>
            <w:left w:val="none" w:sz="0" w:space="0" w:color="auto"/>
            <w:bottom w:val="none" w:sz="0" w:space="0" w:color="auto"/>
            <w:right w:val="none" w:sz="0" w:space="0" w:color="auto"/>
          </w:divBdr>
        </w:div>
      </w:divsChild>
    </w:div>
    <w:div w:id="1965381247">
      <w:bodyDiv w:val="1"/>
      <w:marLeft w:val="0"/>
      <w:marRight w:val="0"/>
      <w:marTop w:val="0"/>
      <w:marBottom w:val="0"/>
      <w:divBdr>
        <w:top w:val="none" w:sz="0" w:space="0" w:color="auto"/>
        <w:left w:val="none" w:sz="0" w:space="0" w:color="auto"/>
        <w:bottom w:val="none" w:sz="0" w:space="0" w:color="auto"/>
        <w:right w:val="none" w:sz="0" w:space="0" w:color="auto"/>
      </w:divBdr>
      <w:divsChild>
        <w:div w:id="201408188">
          <w:marLeft w:val="480"/>
          <w:marRight w:val="0"/>
          <w:marTop w:val="0"/>
          <w:marBottom w:val="0"/>
          <w:divBdr>
            <w:top w:val="none" w:sz="0" w:space="0" w:color="auto"/>
            <w:left w:val="none" w:sz="0" w:space="0" w:color="auto"/>
            <w:bottom w:val="none" w:sz="0" w:space="0" w:color="auto"/>
            <w:right w:val="none" w:sz="0" w:space="0" w:color="auto"/>
          </w:divBdr>
        </w:div>
        <w:div w:id="272905728">
          <w:marLeft w:val="480"/>
          <w:marRight w:val="0"/>
          <w:marTop w:val="0"/>
          <w:marBottom w:val="0"/>
          <w:divBdr>
            <w:top w:val="none" w:sz="0" w:space="0" w:color="auto"/>
            <w:left w:val="none" w:sz="0" w:space="0" w:color="auto"/>
            <w:bottom w:val="none" w:sz="0" w:space="0" w:color="auto"/>
            <w:right w:val="none" w:sz="0" w:space="0" w:color="auto"/>
          </w:divBdr>
        </w:div>
        <w:div w:id="364527026">
          <w:marLeft w:val="480"/>
          <w:marRight w:val="0"/>
          <w:marTop w:val="0"/>
          <w:marBottom w:val="0"/>
          <w:divBdr>
            <w:top w:val="none" w:sz="0" w:space="0" w:color="auto"/>
            <w:left w:val="none" w:sz="0" w:space="0" w:color="auto"/>
            <w:bottom w:val="none" w:sz="0" w:space="0" w:color="auto"/>
            <w:right w:val="none" w:sz="0" w:space="0" w:color="auto"/>
          </w:divBdr>
        </w:div>
        <w:div w:id="708337605">
          <w:marLeft w:val="480"/>
          <w:marRight w:val="0"/>
          <w:marTop w:val="0"/>
          <w:marBottom w:val="0"/>
          <w:divBdr>
            <w:top w:val="none" w:sz="0" w:space="0" w:color="auto"/>
            <w:left w:val="none" w:sz="0" w:space="0" w:color="auto"/>
            <w:bottom w:val="none" w:sz="0" w:space="0" w:color="auto"/>
            <w:right w:val="none" w:sz="0" w:space="0" w:color="auto"/>
          </w:divBdr>
        </w:div>
        <w:div w:id="732435364">
          <w:marLeft w:val="480"/>
          <w:marRight w:val="0"/>
          <w:marTop w:val="0"/>
          <w:marBottom w:val="0"/>
          <w:divBdr>
            <w:top w:val="none" w:sz="0" w:space="0" w:color="auto"/>
            <w:left w:val="none" w:sz="0" w:space="0" w:color="auto"/>
            <w:bottom w:val="none" w:sz="0" w:space="0" w:color="auto"/>
            <w:right w:val="none" w:sz="0" w:space="0" w:color="auto"/>
          </w:divBdr>
        </w:div>
        <w:div w:id="897863547">
          <w:marLeft w:val="480"/>
          <w:marRight w:val="0"/>
          <w:marTop w:val="0"/>
          <w:marBottom w:val="0"/>
          <w:divBdr>
            <w:top w:val="none" w:sz="0" w:space="0" w:color="auto"/>
            <w:left w:val="none" w:sz="0" w:space="0" w:color="auto"/>
            <w:bottom w:val="none" w:sz="0" w:space="0" w:color="auto"/>
            <w:right w:val="none" w:sz="0" w:space="0" w:color="auto"/>
          </w:divBdr>
        </w:div>
        <w:div w:id="914626833">
          <w:marLeft w:val="480"/>
          <w:marRight w:val="0"/>
          <w:marTop w:val="0"/>
          <w:marBottom w:val="0"/>
          <w:divBdr>
            <w:top w:val="none" w:sz="0" w:space="0" w:color="auto"/>
            <w:left w:val="none" w:sz="0" w:space="0" w:color="auto"/>
            <w:bottom w:val="none" w:sz="0" w:space="0" w:color="auto"/>
            <w:right w:val="none" w:sz="0" w:space="0" w:color="auto"/>
          </w:divBdr>
        </w:div>
        <w:div w:id="1066684847">
          <w:marLeft w:val="480"/>
          <w:marRight w:val="0"/>
          <w:marTop w:val="0"/>
          <w:marBottom w:val="0"/>
          <w:divBdr>
            <w:top w:val="none" w:sz="0" w:space="0" w:color="auto"/>
            <w:left w:val="none" w:sz="0" w:space="0" w:color="auto"/>
            <w:bottom w:val="none" w:sz="0" w:space="0" w:color="auto"/>
            <w:right w:val="none" w:sz="0" w:space="0" w:color="auto"/>
          </w:divBdr>
        </w:div>
        <w:div w:id="1143933699">
          <w:marLeft w:val="480"/>
          <w:marRight w:val="0"/>
          <w:marTop w:val="0"/>
          <w:marBottom w:val="0"/>
          <w:divBdr>
            <w:top w:val="none" w:sz="0" w:space="0" w:color="auto"/>
            <w:left w:val="none" w:sz="0" w:space="0" w:color="auto"/>
            <w:bottom w:val="none" w:sz="0" w:space="0" w:color="auto"/>
            <w:right w:val="none" w:sz="0" w:space="0" w:color="auto"/>
          </w:divBdr>
        </w:div>
        <w:div w:id="1275865854">
          <w:marLeft w:val="480"/>
          <w:marRight w:val="0"/>
          <w:marTop w:val="0"/>
          <w:marBottom w:val="0"/>
          <w:divBdr>
            <w:top w:val="none" w:sz="0" w:space="0" w:color="auto"/>
            <w:left w:val="none" w:sz="0" w:space="0" w:color="auto"/>
            <w:bottom w:val="none" w:sz="0" w:space="0" w:color="auto"/>
            <w:right w:val="none" w:sz="0" w:space="0" w:color="auto"/>
          </w:divBdr>
        </w:div>
        <w:div w:id="1370376696">
          <w:marLeft w:val="480"/>
          <w:marRight w:val="0"/>
          <w:marTop w:val="0"/>
          <w:marBottom w:val="0"/>
          <w:divBdr>
            <w:top w:val="none" w:sz="0" w:space="0" w:color="auto"/>
            <w:left w:val="none" w:sz="0" w:space="0" w:color="auto"/>
            <w:bottom w:val="none" w:sz="0" w:space="0" w:color="auto"/>
            <w:right w:val="none" w:sz="0" w:space="0" w:color="auto"/>
          </w:divBdr>
        </w:div>
        <w:div w:id="1407610379">
          <w:marLeft w:val="480"/>
          <w:marRight w:val="0"/>
          <w:marTop w:val="0"/>
          <w:marBottom w:val="0"/>
          <w:divBdr>
            <w:top w:val="none" w:sz="0" w:space="0" w:color="auto"/>
            <w:left w:val="none" w:sz="0" w:space="0" w:color="auto"/>
            <w:bottom w:val="none" w:sz="0" w:space="0" w:color="auto"/>
            <w:right w:val="none" w:sz="0" w:space="0" w:color="auto"/>
          </w:divBdr>
        </w:div>
        <w:div w:id="1579749573">
          <w:marLeft w:val="480"/>
          <w:marRight w:val="0"/>
          <w:marTop w:val="0"/>
          <w:marBottom w:val="0"/>
          <w:divBdr>
            <w:top w:val="none" w:sz="0" w:space="0" w:color="auto"/>
            <w:left w:val="none" w:sz="0" w:space="0" w:color="auto"/>
            <w:bottom w:val="none" w:sz="0" w:space="0" w:color="auto"/>
            <w:right w:val="none" w:sz="0" w:space="0" w:color="auto"/>
          </w:divBdr>
        </w:div>
        <w:div w:id="1649549852">
          <w:marLeft w:val="480"/>
          <w:marRight w:val="0"/>
          <w:marTop w:val="0"/>
          <w:marBottom w:val="0"/>
          <w:divBdr>
            <w:top w:val="none" w:sz="0" w:space="0" w:color="auto"/>
            <w:left w:val="none" w:sz="0" w:space="0" w:color="auto"/>
            <w:bottom w:val="none" w:sz="0" w:space="0" w:color="auto"/>
            <w:right w:val="none" w:sz="0" w:space="0" w:color="auto"/>
          </w:divBdr>
        </w:div>
        <w:div w:id="1746107532">
          <w:marLeft w:val="480"/>
          <w:marRight w:val="0"/>
          <w:marTop w:val="0"/>
          <w:marBottom w:val="0"/>
          <w:divBdr>
            <w:top w:val="none" w:sz="0" w:space="0" w:color="auto"/>
            <w:left w:val="none" w:sz="0" w:space="0" w:color="auto"/>
            <w:bottom w:val="none" w:sz="0" w:space="0" w:color="auto"/>
            <w:right w:val="none" w:sz="0" w:space="0" w:color="auto"/>
          </w:divBdr>
        </w:div>
        <w:div w:id="1818035811">
          <w:marLeft w:val="480"/>
          <w:marRight w:val="0"/>
          <w:marTop w:val="0"/>
          <w:marBottom w:val="0"/>
          <w:divBdr>
            <w:top w:val="none" w:sz="0" w:space="0" w:color="auto"/>
            <w:left w:val="none" w:sz="0" w:space="0" w:color="auto"/>
            <w:bottom w:val="none" w:sz="0" w:space="0" w:color="auto"/>
            <w:right w:val="none" w:sz="0" w:space="0" w:color="auto"/>
          </w:divBdr>
        </w:div>
        <w:div w:id="1851019843">
          <w:marLeft w:val="480"/>
          <w:marRight w:val="0"/>
          <w:marTop w:val="0"/>
          <w:marBottom w:val="0"/>
          <w:divBdr>
            <w:top w:val="none" w:sz="0" w:space="0" w:color="auto"/>
            <w:left w:val="none" w:sz="0" w:space="0" w:color="auto"/>
            <w:bottom w:val="none" w:sz="0" w:space="0" w:color="auto"/>
            <w:right w:val="none" w:sz="0" w:space="0" w:color="auto"/>
          </w:divBdr>
        </w:div>
        <w:div w:id="1918710577">
          <w:marLeft w:val="480"/>
          <w:marRight w:val="0"/>
          <w:marTop w:val="0"/>
          <w:marBottom w:val="0"/>
          <w:divBdr>
            <w:top w:val="none" w:sz="0" w:space="0" w:color="auto"/>
            <w:left w:val="none" w:sz="0" w:space="0" w:color="auto"/>
            <w:bottom w:val="none" w:sz="0" w:space="0" w:color="auto"/>
            <w:right w:val="none" w:sz="0" w:space="0" w:color="auto"/>
          </w:divBdr>
        </w:div>
        <w:div w:id="2095544876">
          <w:marLeft w:val="480"/>
          <w:marRight w:val="0"/>
          <w:marTop w:val="0"/>
          <w:marBottom w:val="0"/>
          <w:divBdr>
            <w:top w:val="none" w:sz="0" w:space="0" w:color="auto"/>
            <w:left w:val="none" w:sz="0" w:space="0" w:color="auto"/>
            <w:bottom w:val="none" w:sz="0" w:space="0" w:color="auto"/>
            <w:right w:val="none" w:sz="0" w:space="0" w:color="auto"/>
          </w:divBdr>
        </w:div>
        <w:div w:id="2114395493">
          <w:marLeft w:val="480"/>
          <w:marRight w:val="0"/>
          <w:marTop w:val="0"/>
          <w:marBottom w:val="0"/>
          <w:divBdr>
            <w:top w:val="none" w:sz="0" w:space="0" w:color="auto"/>
            <w:left w:val="none" w:sz="0" w:space="0" w:color="auto"/>
            <w:bottom w:val="none" w:sz="0" w:space="0" w:color="auto"/>
            <w:right w:val="none" w:sz="0" w:space="0" w:color="auto"/>
          </w:divBdr>
        </w:div>
      </w:divsChild>
    </w:div>
    <w:div w:id="1972175453">
      <w:bodyDiv w:val="1"/>
      <w:marLeft w:val="0"/>
      <w:marRight w:val="0"/>
      <w:marTop w:val="0"/>
      <w:marBottom w:val="0"/>
      <w:divBdr>
        <w:top w:val="none" w:sz="0" w:space="0" w:color="auto"/>
        <w:left w:val="none" w:sz="0" w:space="0" w:color="auto"/>
        <w:bottom w:val="none" w:sz="0" w:space="0" w:color="auto"/>
        <w:right w:val="none" w:sz="0" w:space="0" w:color="auto"/>
      </w:divBdr>
      <w:divsChild>
        <w:div w:id="98835768">
          <w:marLeft w:val="480"/>
          <w:marRight w:val="0"/>
          <w:marTop w:val="0"/>
          <w:marBottom w:val="0"/>
          <w:divBdr>
            <w:top w:val="none" w:sz="0" w:space="0" w:color="auto"/>
            <w:left w:val="none" w:sz="0" w:space="0" w:color="auto"/>
            <w:bottom w:val="none" w:sz="0" w:space="0" w:color="auto"/>
            <w:right w:val="none" w:sz="0" w:space="0" w:color="auto"/>
          </w:divBdr>
        </w:div>
        <w:div w:id="327952300">
          <w:marLeft w:val="480"/>
          <w:marRight w:val="0"/>
          <w:marTop w:val="0"/>
          <w:marBottom w:val="0"/>
          <w:divBdr>
            <w:top w:val="none" w:sz="0" w:space="0" w:color="auto"/>
            <w:left w:val="none" w:sz="0" w:space="0" w:color="auto"/>
            <w:bottom w:val="none" w:sz="0" w:space="0" w:color="auto"/>
            <w:right w:val="none" w:sz="0" w:space="0" w:color="auto"/>
          </w:divBdr>
        </w:div>
        <w:div w:id="449740450">
          <w:marLeft w:val="480"/>
          <w:marRight w:val="0"/>
          <w:marTop w:val="0"/>
          <w:marBottom w:val="0"/>
          <w:divBdr>
            <w:top w:val="none" w:sz="0" w:space="0" w:color="auto"/>
            <w:left w:val="none" w:sz="0" w:space="0" w:color="auto"/>
            <w:bottom w:val="none" w:sz="0" w:space="0" w:color="auto"/>
            <w:right w:val="none" w:sz="0" w:space="0" w:color="auto"/>
          </w:divBdr>
        </w:div>
        <w:div w:id="598830284">
          <w:marLeft w:val="480"/>
          <w:marRight w:val="0"/>
          <w:marTop w:val="0"/>
          <w:marBottom w:val="0"/>
          <w:divBdr>
            <w:top w:val="none" w:sz="0" w:space="0" w:color="auto"/>
            <w:left w:val="none" w:sz="0" w:space="0" w:color="auto"/>
            <w:bottom w:val="none" w:sz="0" w:space="0" w:color="auto"/>
            <w:right w:val="none" w:sz="0" w:space="0" w:color="auto"/>
          </w:divBdr>
        </w:div>
        <w:div w:id="1016276118">
          <w:marLeft w:val="480"/>
          <w:marRight w:val="0"/>
          <w:marTop w:val="0"/>
          <w:marBottom w:val="0"/>
          <w:divBdr>
            <w:top w:val="none" w:sz="0" w:space="0" w:color="auto"/>
            <w:left w:val="none" w:sz="0" w:space="0" w:color="auto"/>
            <w:bottom w:val="none" w:sz="0" w:space="0" w:color="auto"/>
            <w:right w:val="none" w:sz="0" w:space="0" w:color="auto"/>
          </w:divBdr>
        </w:div>
        <w:div w:id="1079474987">
          <w:marLeft w:val="480"/>
          <w:marRight w:val="0"/>
          <w:marTop w:val="0"/>
          <w:marBottom w:val="0"/>
          <w:divBdr>
            <w:top w:val="none" w:sz="0" w:space="0" w:color="auto"/>
            <w:left w:val="none" w:sz="0" w:space="0" w:color="auto"/>
            <w:bottom w:val="none" w:sz="0" w:space="0" w:color="auto"/>
            <w:right w:val="none" w:sz="0" w:space="0" w:color="auto"/>
          </w:divBdr>
        </w:div>
        <w:div w:id="1566795225">
          <w:marLeft w:val="480"/>
          <w:marRight w:val="0"/>
          <w:marTop w:val="0"/>
          <w:marBottom w:val="0"/>
          <w:divBdr>
            <w:top w:val="none" w:sz="0" w:space="0" w:color="auto"/>
            <w:left w:val="none" w:sz="0" w:space="0" w:color="auto"/>
            <w:bottom w:val="none" w:sz="0" w:space="0" w:color="auto"/>
            <w:right w:val="none" w:sz="0" w:space="0" w:color="auto"/>
          </w:divBdr>
        </w:div>
        <w:div w:id="1763721094">
          <w:marLeft w:val="480"/>
          <w:marRight w:val="0"/>
          <w:marTop w:val="0"/>
          <w:marBottom w:val="0"/>
          <w:divBdr>
            <w:top w:val="none" w:sz="0" w:space="0" w:color="auto"/>
            <w:left w:val="none" w:sz="0" w:space="0" w:color="auto"/>
            <w:bottom w:val="none" w:sz="0" w:space="0" w:color="auto"/>
            <w:right w:val="none" w:sz="0" w:space="0" w:color="auto"/>
          </w:divBdr>
        </w:div>
        <w:div w:id="1825850820">
          <w:marLeft w:val="480"/>
          <w:marRight w:val="0"/>
          <w:marTop w:val="0"/>
          <w:marBottom w:val="0"/>
          <w:divBdr>
            <w:top w:val="none" w:sz="0" w:space="0" w:color="auto"/>
            <w:left w:val="none" w:sz="0" w:space="0" w:color="auto"/>
            <w:bottom w:val="none" w:sz="0" w:space="0" w:color="auto"/>
            <w:right w:val="none" w:sz="0" w:space="0" w:color="auto"/>
          </w:divBdr>
        </w:div>
        <w:div w:id="1995256381">
          <w:marLeft w:val="480"/>
          <w:marRight w:val="0"/>
          <w:marTop w:val="0"/>
          <w:marBottom w:val="0"/>
          <w:divBdr>
            <w:top w:val="none" w:sz="0" w:space="0" w:color="auto"/>
            <w:left w:val="none" w:sz="0" w:space="0" w:color="auto"/>
            <w:bottom w:val="none" w:sz="0" w:space="0" w:color="auto"/>
            <w:right w:val="none" w:sz="0" w:space="0" w:color="auto"/>
          </w:divBdr>
        </w:div>
        <w:div w:id="2092386108">
          <w:marLeft w:val="480"/>
          <w:marRight w:val="0"/>
          <w:marTop w:val="0"/>
          <w:marBottom w:val="0"/>
          <w:divBdr>
            <w:top w:val="none" w:sz="0" w:space="0" w:color="auto"/>
            <w:left w:val="none" w:sz="0" w:space="0" w:color="auto"/>
            <w:bottom w:val="none" w:sz="0" w:space="0" w:color="auto"/>
            <w:right w:val="none" w:sz="0" w:space="0" w:color="auto"/>
          </w:divBdr>
        </w:div>
      </w:divsChild>
    </w:div>
    <w:div w:id="1993480348">
      <w:bodyDiv w:val="1"/>
      <w:marLeft w:val="0"/>
      <w:marRight w:val="0"/>
      <w:marTop w:val="0"/>
      <w:marBottom w:val="0"/>
      <w:divBdr>
        <w:top w:val="none" w:sz="0" w:space="0" w:color="auto"/>
        <w:left w:val="none" w:sz="0" w:space="0" w:color="auto"/>
        <w:bottom w:val="none" w:sz="0" w:space="0" w:color="auto"/>
        <w:right w:val="none" w:sz="0" w:space="0" w:color="auto"/>
      </w:divBdr>
    </w:div>
    <w:div w:id="1994989389">
      <w:bodyDiv w:val="1"/>
      <w:marLeft w:val="0"/>
      <w:marRight w:val="0"/>
      <w:marTop w:val="0"/>
      <w:marBottom w:val="0"/>
      <w:divBdr>
        <w:top w:val="none" w:sz="0" w:space="0" w:color="auto"/>
        <w:left w:val="none" w:sz="0" w:space="0" w:color="auto"/>
        <w:bottom w:val="none" w:sz="0" w:space="0" w:color="auto"/>
        <w:right w:val="none" w:sz="0" w:space="0" w:color="auto"/>
      </w:divBdr>
    </w:div>
    <w:div w:id="1996637997">
      <w:bodyDiv w:val="1"/>
      <w:marLeft w:val="0"/>
      <w:marRight w:val="0"/>
      <w:marTop w:val="0"/>
      <w:marBottom w:val="0"/>
      <w:divBdr>
        <w:top w:val="none" w:sz="0" w:space="0" w:color="auto"/>
        <w:left w:val="none" w:sz="0" w:space="0" w:color="auto"/>
        <w:bottom w:val="none" w:sz="0" w:space="0" w:color="auto"/>
        <w:right w:val="none" w:sz="0" w:space="0" w:color="auto"/>
      </w:divBdr>
      <w:divsChild>
        <w:div w:id="320546897">
          <w:marLeft w:val="480"/>
          <w:marRight w:val="0"/>
          <w:marTop w:val="0"/>
          <w:marBottom w:val="0"/>
          <w:divBdr>
            <w:top w:val="none" w:sz="0" w:space="0" w:color="auto"/>
            <w:left w:val="none" w:sz="0" w:space="0" w:color="auto"/>
            <w:bottom w:val="none" w:sz="0" w:space="0" w:color="auto"/>
            <w:right w:val="none" w:sz="0" w:space="0" w:color="auto"/>
          </w:divBdr>
        </w:div>
        <w:div w:id="597442700">
          <w:marLeft w:val="480"/>
          <w:marRight w:val="0"/>
          <w:marTop w:val="0"/>
          <w:marBottom w:val="0"/>
          <w:divBdr>
            <w:top w:val="none" w:sz="0" w:space="0" w:color="auto"/>
            <w:left w:val="none" w:sz="0" w:space="0" w:color="auto"/>
            <w:bottom w:val="none" w:sz="0" w:space="0" w:color="auto"/>
            <w:right w:val="none" w:sz="0" w:space="0" w:color="auto"/>
          </w:divBdr>
        </w:div>
        <w:div w:id="722674994">
          <w:marLeft w:val="480"/>
          <w:marRight w:val="0"/>
          <w:marTop w:val="0"/>
          <w:marBottom w:val="0"/>
          <w:divBdr>
            <w:top w:val="none" w:sz="0" w:space="0" w:color="auto"/>
            <w:left w:val="none" w:sz="0" w:space="0" w:color="auto"/>
            <w:bottom w:val="none" w:sz="0" w:space="0" w:color="auto"/>
            <w:right w:val="none" w:sz="0" w:space="0" w:color="auto"/>
          </w:divBdr>
        </w:div>
        <w:div w:id="1199708558">
          <w:marLeft w:val="480"/>
          <w:marRight w:val="0"/>
          <w:marTop w:val="0"/>
          <w:marBottom w:val="0"/>
          <w:divBdr>
            <w:top w:val="none" w:sz="0" w:space="0" w:color="auto"/>
            <w:left w:val="none" w:sz="0" w:space="0" w:color="auto"/>
            <w:bottom w:val="none" w:sz="0" w:space="0" w:color="auto"/>
            <w:right w:val="none" w:sz="0" w:space="0" w:color="auto"/>
          </w:divBdr>
        </w:div>
        <w:div w:id="1219168383">
          <w:marLeft w:val="480"/>
          <w:marRight w:val="0"/>
          <w:marTop w:val="0"/>
          <w:marBottom w:val="0"/>
          <w:divBdr>
            <w:top w:val="none" w:sz="0" w:space="0" w:color="auto"/>
            <w:left w:val="none" w:sz="0" w:space="0" w:color="auto"/>
            <w:bottom w:val="none" w:sz="0" w:space="0" w:color="auto"/>
            <w:right w:val="none" w:sz="0" w:space="0" w:color="auto"/>
          </w:divBdr>
        </w:div>
        <w:div w:id="1224410600">
          <w:marLeft w:val="480"/>
          <w:marRight w:val="0"/>
          <w:marTop w:val="0"/>
          <w:marBottom w:val="0"/>
          <w:divBdr>
            <w:top w:val="none" w:sz="0" w:space="0" w:color="auto"/>
            <w:left w:val="none" w:sz="0" w:space="0" w:color="auto"/>
            <w:bottom w:val="none" w:sz="0" w:space="0" w:color="auto"/>
            <w:right w:val="none" w:sz="0" w:space="0" w:color="auto"/>
          </w:divBdr>
        </w:div>
        <w:div w:id="1539273419">
          <w:marLeft w:val="480"/>
          <w:marRight w:val="0"/>
          <w:marTop w:val="0"/>
          <w:marBottom w:val="0"/>
          <w:divBdr>
            <w:top w:val="none" w:sz="0" w:space="0" w:color="auto"/>
            <w:left w:val="none" w:sz="0" w:space="0" w:color="auto"/>
            <w:bottom w:val="none" w:sz="0" w:space="0" w:color="auto"/>
            <w:right w:val="none" w:sz="0" w:space="0" w:color="auto"/>
          </w:divBdr>
        </w:div>
        <w:div w:id="1549144179">
          <w:marLeft w:val="480"/>
          <w:marRight w:val="0"/>
          <w:marTop w:val="0"/>
          <w:marBottom w:val="0"/>
          <w:divBdr>
            <w:top w:val="none" w:sz="0" w:space="0" w:color="auto"/>
            <w:left w:val="none" w:sz="0" w:space="0" w:color="auto"/>
            <w:bottom w:val="none" w:sz="0" w:space="0" w:color="auto"/>
            <w:right w:val="none" w:sz="0" w:space="0" w:color="auto"/>
          </w:divBdr>
        </w:div>
        <w:div w:id="1737972842">
          <w:marLeft w:val="480"/>
          <w:marRight w:val="0"/>
          <w:marTop w:val="0"/>
          <w:marBottom w:val="0"/>
          <w:divBdr>
            <w:top w:val="none" w:sz="0" w:space="0" w:color="auto"/>
            <w:left w:val="none" w:sz="0" w:space="0" w:color="auto"/>
            <w:bottom w:val="none" w:sz="0" w:space="0" w:color="auto"/>
            <w:right w:val="none" w:sz="0" w:space="0" w:color="auto"/>
          </w:divBdr>
        </w:div>
        <w:div w:id="1949192039">
          <w:marLeft w:val="480"/>
          <w:marRight w:val="0"/>
          <w:marTop w:val="0"/>
          <w:marBottom w:val="0"/>
          <w:divBdr>
            <w:top w:val="none" w:sz="0" w:space="0" w:color="auto"/>
            <w:left w:val="none" w:sz="0" w:space="0" w:color="auto"/>
            <w:bottom w:val="none" w:sz="0" w:space="0" w:color="auto"/>
            <w:right w:val="none" w:sz="0" w:space="0" w:color="auto"/>
          </w:divBdr>
        </w:div>
        <w:div w:id="1962345351">
          <w:marLeft w:val="480"/>
          <w:marRight w:val="0"/>
          <w:marTop w:val="0"/>
          <w:marBottom w:val="0"/>
          <w:divBdr>
            <w:top w:val="none" w:sz="0" w:space="0" w:color="auto"/>
            <w:left w:val="none" w:sz="0" w:space="0" w:color="auto"/>
            <w:bottom w:val="none" w:sz="0" w:space="0" w:color="auto"/>
            <w:right w:val="none" w:sz="0" w:space="0" w:color="auto"/>
          </w:divBdr>
        </w:div>
      </w:divsChild>
    </w:div>
    <w:div w:id="2009408016">
      <w:bodyDiv w:val="1"/>
      <w:marLeft w:val="0"/>
      <w:marRight w:val="0"/>
      <w:marTop w:val="0"/>
      <w:marBottom w:val="0"/>
      <w:divBdr>
        <w:top w:val="none" w:sz="0" w:space="0" w:color="auto"/>
        <w:left w:val="none" w:sz="0" w:space="0" w:color="auto"/>
        <w:bottom w:val="none" w:sz="0" w:space="0" w:color="auto"/>
        <w:right w:val="none" w:sz="0" w:space="0" w:color="auto"/>
      </w:divBdr>
    </w:div>
    <w:div w:id="2010281320">
      <w:bodyDiv w:val="1"/>
      <w:marLeft w:val="0"/>
      <w:marRight w:val="0"/>
      <w:marTop w:val="0"/>
      <w:marBottom w:val="0"/>
      <w:divBdr>
        <w:top w:val="none" w:sz="0" w:space="0" w:color="auto"/>
        <w:left w:val="none" w:sz="0" w:space="0" w:color="auto"/>
        <w:bottom w:val="none" w:sz="0" w:space="0" w:color="auto"/>
        <w:right w:val="none" w:sz="0" w:space="0" w:color="auto"/>
      </w:divBdr>
      <w:divsChild>
        <w:div w:id="82605163">
          <w:marLeft w:val="480"/>
          <w:marRight w:val="0"/>
          <w:marTop w:val="0"/>
          <w:marBottom w:val="0"/>
          <w:divBdr>
            <w:top w:val="none" w:sz="0" w:space="0" w:color="auto"/>
            <w:left w:val="none" w:sz="0" w:space="0" w:color="auto"/>
            <w:bottom w:val="none" w:sz="0" w:space="0" w:color="auto"/>
            <w:right w:val="none" w:sz="0" w:space="0" w:color="auto"/>
          </w:divBdr>
        </w:div>
        <w:div w:id="311837252">
          <w:marLeft w:val="480"/>
          <w:marRight w:val="0"/>
          <w:marTop w:val="0"/>
          <w:marBottom w:val="0"/>
          <w:divBdr>
            <w:top w:val="none" w:sz="0" w:space="0" w:color="auto"/>
            <w:left w:val="none" w:sz="0" w:space="0" w:color="auto"/>
            <w:bottom w:val="none" w:sz="0" w:space="0" w:color="auto"/>
            <w:right w:val="none" w:sz="0" w:space="0" w:color="auto"/>
          </w:divBdr>
        </w:div>
        <w:div w:id="615252600">
          <w:marLeft w:val="480"/>
          <w:marRight w:val="0"/>
          <w:marTop w:val="0"/>
          <w:marBottom w:val="0"/>
          <w:divBdr>
            <w:top w:val="none" w:sz="0" w:space="0" w:color="auto"/>
            <w:left w:val="none" w:sz="0" w:space="0" w:color="auto"/>
            <w:bottom w:val="none" w:sz="0" w:space="0" w:color="auto"/>
            <w:right w:val="none" w:sz="0" w:space="0" w:color="auto"/>
          </w:divBdr>
        </w:div>
        <w:div w:id="901018700">
          <w:marLeft w:val="480"/>
          <w:marRight w:val="0"/>
          <w:marTop w:val="0"/>
          <w:marBottom w:val="0"/>
          <w:divBdr>
            <w:top w:val="none" w:sz="0" w:space="0" w:color="auto"/>
            <w:left w:val="none" w:sz="0" w:space="0" w:color="auto"/>
            <w:bottom w:val="none" w:sz="0" w:space="0" w:color="auto"/>
            <w:right w:val="none" w:sz="0" w:space="0" w:color="auto"/>
          </w:divBdr>
        </w:div>
        <w:div w:id="1089427980">
          <w:marLeft w:val="480"/>
          <w:marRight w:val="0"/>
          <w:marTop w:val="0"/>
          <w:marBottom w:val="0"/>
          <w:divBdr>
            <w:top w:val="none" w:sz="0" w:space="0" w:color="auto"/>
            <w:left w:val="none" w:sz="0" w:space="0" w:color="auto"/>
            <w:bottom w:val="none" w:sz="0" w:space="0" w:color="auto"/>
            <w:right w:val="none" w:sz="0" w:space="0" w:color="auto"/>
          </w:divBdr>
        </w:div>
        <w:div w:id="1135181381">
          <w:marLeft w:val="480"/>
          <w:marRight w:val="0"/>
          <w:marTop w:val="0"/>
          <w:marBottom w:val="0"/>
          <w:divBdr>
            <w:top w:val="none" w:sz="0" w:space="0" w:color="auto"/>
            <w:left w:val="none" w:sz="0" w:space="0" w:color="auto"/>
            <w:bottom w:val="none" w:sz="0" w:space="0" w:color="auto"/>
            <w:right w:val="none" w:sz="0" w:space="0" w:color="auto"/>
          </w:divBdr>
        </w:div>
        <w:div w:id="1324353529">
          <w:marLeft w:val="480"/>
          <w:marRight w:val="0"/>
          <w:marTop w:val="0"/>
          <w:marBottom w:val="0"/>
          <w:divBdr>
            <w:top w:val="none" w:sz="0" w:space="0" w:color="auto"/>
            <w:left w:val="none" w:sz="0" w:space="0" w:color="auto"/>
            <w:bottom w:val="none" w:sz="0" w:space="0" w:color="auto"/>
            <w:right w:val="none" w:sz="0" w:space="0" w:color="auto"/>
          </w:divBdr>
        </w:div>
        <w:div w:id="1462308366">
          <w:marLeft w:val="480"/>
          <w:marRight w:val="0"/>
          <w:marTop w:val="0"/>
          <w:marBottom w:val="0"/>
          <w:divBdr>
            <w:top w:val="none" w:sz="0" w:space="0" w:color="auto"/>
            <w:left w:val="none" w:sz="0" w:space="0" w:color="auto"/>
            <w:bottom w:val="none" w:sz="0" w:space="0" w:color="auto"/>
            <w:right w:val="none" w:sz="0" w:space="0" w:color="auto"/>
          </w:divBdr>
        </w:div>
        <w:div w:id="1508713869">
          <w:marLeft w:val="480"/>
          <w:marRight w:val="0"/>
          <w:marTop w:val="0"/>
          <w:marBottom w:val="0"/>
          <w:divBdr>
            <w:top w:val="none" w:sz="0" w:space="0" w:color="auto"/>
            <w:left w:val="none" w:sz="0" w:space="0" w:color="auto"/>
            <w:bottom w:val="none" w:sz="0" w:space="0" w:color="auto"/>
            <w:right w:val="none" w:sz="0" w:space="0" w:color="auto"/>
          </w:divBdr>
        </w:div>
        <w:div w:id="1650094371">
          <w:marLeft w:val="480"/>
          <w:marRight w:val="0"/>
          <w:marTop w:val="0"/>
          <w:marBottom w:val="0"/>
          <w:divBdr>
            <w:top w:val="none" w:sz="0" w:space="0" w:color="auto"/>
            <w:left w:val="none" w:sz="0" w:space="0" w:color="auto"/>
            <w:bottom w:val="none" w:sz="0" w:space="0" w:color="auto"/>
            <w:right w:val="none" w:sz="0" w:space="0" w:color="auto"/>
          </w:divBdr>
        </w:div>
        <w:div w:id="1985040799">
          <w:marLeft w:val="480"/>
          <w:marRight w:val="0"/>
          <w:marTop w:val="0"/>
          <w:marBottom w:val="0"/>
          <w:divBdr>
            <w:top w:val="none" w:sz="0" w:space="0" w:color="auto"/>
            <w:left w:val="none" w:sz="0" w:space="0" w:color="auto"/>
            <w:bottom w:val="none" w:sz="0" w:space="0" w:color="auto"/>
            <w:right w:val="none" w:sz="0" w:space="0" w:color="auto"/>
          </w:divBdr>
        </w:div>
      </w:divsChild>
    </w:div>
    <w:div w:id="2035299103">
      <w:bodyDiv w:val="1"/>
      <w:marLeft w:val="0"/>
      <w:marRight w:val="0"/>
      <w:marTop w:val="0"/>
      <w:marBottom w:val="0"/>
      <w:divBdr>
        <w:top w:val="none" w:sz="0" w:space="0" w:color="auto"/>
        <w:left w:val="none" w:sz="0" w:space="0" w:color="auto"/>
        <w:bottom w:val="none" w:sz="0" w:space="0" w:color="auto"/>
        <w:right w:val="none" w:sz="0" w:space="0" w:color="auto"/>
      </w:divBdr>
    </w:div>
    <w:div w:id="2042514224">
      <w:bodyDiv w:val="1"/>
      <w:marLeft w:val="0"/>
      <w:marRight w:val="0"/>
      <w:marTop w:val="0"/>
      <w:marBottom w:val="0"/>
      <w:divBdr>
        <w:top w:val="none" w:sz="0" w:space="0" w:color="auto"/>
        <w:left w:val="none" w:sz="0" w:space="0" w:color="auto"/>
        <w:bottom w:val="none" w:sz="0" w:space="0" w:color="auto"/>
        <w:right w:val="none" w:sz="0" w:space="0" w:color="auto"/>
      </w:divBdr>
    </w:div>
    <w:div w:id="2064256130">
      <w:bodyDiv w:val="1"/>
      <w:marLeft w:val="0"/>
      <w:marRight w:val="0"/>
      <w:marTop w:val="0"/>
      <w:marBottom w:val="0"/>
      <w:divBdr>
        <w:top w:val="none" w:sz="0" w:space="0" w:color="auto"/>
        <w:left w:val="none" w:sz="0" w:space="0" w:color="auto"/>
        <w:bottom w:val="none" w:sz="0" w:space="0" w:color="auto"/>
        <w:right w:val="none" w:sz="0" w:space="0" w:color="auto"/>
      </w:divBdr>
    </w:div>
    <w:div w:id="2077850004">
      <w:bodyDiv w:val="1"/>
      <w:marLeft w:val="0"/>
      <w:marRight w:val="0"/>
      <w:marTop w:val="0"/>
      <w:marBottom w:val="0"/>
      <w:divBdr>
        <w:top w:val="none" w:sz="0" w:space="0" w:color="auto"/>
        <w:left w:val="none" w:sz="0" w:space="0" w:color="auto"/>
        <w:bottom w:val="none" w:sz="0" w:space="0" w:color="auto"/>
        <w:right w:val="none" w:sz="0" w:space="0" w:color="auto"/>
      </w:divBdr>
    </w:div>
    <w:div w:id="2119715545">
      <w:bodyDiv w:val="1"/>
      <w:marLeft w:val="0"/>
      <w:marRight w:val="0"/>
      <w:marTop w:val="0"/>
      <w:marBottom w:val="0"/>
      <w:divBdr>
        <w:top w:val="none" w:sz="0" w:space="0" w:color="auto"/>
        <w:left w:val="none" w:sz="0" w:space="0" w:color="auto"/>
        <w:bottom w:val="none" w:sz="0" w:space="0" w:color="auto"/>
        <w:right w:val="none" w:sz="0" w:space="0" w:color="auto"/>
      </w:divBdr>
    </w:div>
    <w:div w:id="214126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lconwel@uab.ed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leon@uab.edu"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eon@uab.edu" TargetMode="External"/><Relationship Id="rId14" Type="http://schemas.openxmlformats.org/officeDocument/2006/relationships/hyperlink" Target="mailto:wlconwel@uab.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F99AA-9FDC-46B8-8D27-A1743079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Case Studies</vt:lpstr>
    </vt:vector>
  </TitlesOfParts>
  <Company>Deere</Company>
  <LinksUpToDate>false</LinksUpToDate>
  <CharactersWithSpaces>23927</CharactersWithSpaces>
  <SharedDoc>false</SharedDoc>
  <HLinks>
    <vt:vector size="24" baseType="variant">
      <vt:variant>
        <vt:i4>655411</vt:i4>
      </vt:variant>
      <vt:variant>
        <vt:i4>33</vt:i4>
      </vt:variant>
      <vt:variant>
        <vt:i4>0</vt:i4>
      </vt:variant>
      <vt:variant>
        <vt:i4>5</vt:i4>
      </vt:variant>
      <vt:variant>
        <vt:lpwstr>mailto:leon@uab.edu</vt:lpwstr>
      </vt:variant>
      <vt:variant>
        <vt:lpwstr/>
      </vt:variant>
      <vt:variant>
        <vt:i4>1441824</vt:i4>
      </vt:variant>
      <vt:variant>
        <vt:i4>30</vt:i4>
      </vt:variant>
      <vt:variant>
        <vt:i4>0</vt:i4>
      </vt:variant>
      <vt:variant>
        <vt:i4>5</vt:i4>
      </vt:variant>
      <vt:variant>
        <vt:lpwstr>mailto:wlconwel@uab.edu</vt:lpwstr>
      </vt:variant>
      <vt:variant>
        <vt:lpwstr/>
      </vt:variant>
      <vt:variant>
        <vt:i4>655411</vt:i4>
      </vt:variant>
      <vt:variant>
        <vt:i4>3</vt:i4>
      </vt:variant>
      <vt:variant>
        <vt:i4>0</vt:i4>
      </vt:variant>
      <vt:variant>
        <vt:i4>5</vt:i4>
      </vt:variant>
      <vt:variant>
        <vt:lpwstr>mailto:leon@uab.edu</vt:lpwstr>
      </vt:variant>
      <vt:variant>
        <vt:lpwstr/>
      </vt:variant>
      <vt:variant>
        <vt:i4>1441824</vt:i4>
      </vt:variant>
      <vt:variant>
        <vt:i4>0</vt:i4>
      </vt:variant>
      <vt:variant>
        <vt:i4>0</vt:i4>
      </vt:variant>
      <vt:variant>
        <vt:i4>5</vt:i4>
      </vt:variant>
      <vt:variant>
        <vt:lpwstr>mailto:wlconwel@uab.edu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dc:title>
  <dc:subject/>
  <dc:creator>Ayhan Zora</dc:creator>
  <cp:keywords/>
  <cp:lastModifiedBy>Philip David Weinsier</cp:lastModifiedBy>
  <cp:revision>2</cp:revision>
  <cp:lastPrinted>2010-04-04T21:05:00Z</cp:lastPrinted>
  <dcterms:created xsi:type="dcterms:W3CDTF">2022-09-13T19:52:00Z</dcterms:created>
  <dcterms:modified xsi:type="dcterms:W3CDTF">2022-09-13T19:52:00Z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84ece9e9-b7ae-3267-b30f-2c158ab638b7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